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39"/>
        <w:gridCol w:w="5094"/>
      </w:tblGrid>
      <w:tr w:rsidR="00694BED" w:rsidRPr="00EA16F4" w14:paraId="5C7790EF" w14:textId="77777777" w:rsidTr="004664F9">
        <w:trPr>
          <w:trHeight w:val="528"/>
          <w:jc w:val="center"/>
        </w:trPr>
        <w:tc>
          <w:tcPr>
            <w:tcW w:w="9933" w:type="dxa"/>
            <w:gridSpan w:val="2"/>
          </w:tcPr>
          <w:p w14:paraId="6A06AEF5" w14:textId="77777777" w:rsidR="0043598F" w:rsidRPr="00EA16F4" w:rsidRDefault="0043598F" w:rsidP="00694BED">
            <w:pPr>
              <w:pStyle w:val="a3"/>
              <w:rPr>
                <w:rFonts w:ascii="Times New Roman" w:hAnsi="Times New Roman" w:cs="Times New Roman"/>
                <w:sz w:val="18"/>
                <w:szCs w:val="18"/>
                <w:lang w:val="en-US"/>
              </w:rPr>
            </w:pPr>
            <w:r w:rsidRPr="00EA16F4">
              <w:rPr>
                <w:rFonts w:ascii="Times New Roman" w:hAnsi="Times New Roman" w:cs="Times New Roman"/>
                <w:sz w:val="18"/>
                <w:szCs w:val="18"/>
              </w:rPr>
              <w:t>АГЕНТСКИЙ ДОГОВОР</w:t>
            </w:r>
          </w:p>
          <w:p w14:paraId="1D72DFA6" w14:textId="77777777" w:rsidR="00AA64E3" w:rsidRPr="00EA16F4" w:rsidRDefault="0043598F" w:rsidP="00694BED">
            <w:pPr>
              <w:pStyle w:val="a3"/>
              <w:rPr>
                <w:rFonts w:ascii="Times New Roman" w:hAnsi="Times New Roman" w:cs="Times New Roman"/>
                <w:sz w:val="18"/>
                <w:szCs w:val="18"/>
              </w:rPr>
            </w:pPr>
            <w:r w:rsidRPr="00EA16F4">
              <w:rPr>
                <w:rFonts w:ascii="Times New Roman" w:hAnsi="Times New Roman" w:cs="Times New Roman"/>
                <w:sz w:val="18"/>
                <w:szCs w:val="18"/>
              </w:rPr>
              <w:t xml:space="preserve">  </w:t>
            </w:r>
          </w:p>
          <w:p w14:paraId="5AFA9355" w14:textId="77777777" w:rsidR="008D206C" w:rsidRPr="00EA16F4" w:rsidRDefault="00694BED" w:rsidP="00B14599">
            <w:pPr>
              <w:pStyle w:val="a3"/>
              <w:rPr>
                <w:rFonts w:ascii="Times New Roman" w:hAnsi="Times New Roman" w:cs="Times New Roman"/>
                <w:sz w:val="18"/>
                <w:szCs w:val="18"/>
                <w:lang w:val="en-US"/>
              </w:rPr>
            </w:pPr>
            <w:r w:rsidRPr="00EA16F4">
              <w:rPr>
                <w:rFonts w:ascii="Times New Roman" w:hAnsi="Times New Roman" w:cs="Times New Roman"/>
                <w:sz w:val="18"/>
                <w:szCs w:val="18"/>
              </w:rPr>
              <w:t>№ 0</w:t>
            </w:r>
            <w:r w:rsidR="006F4B37" w:rsidRPr="00EA16F4">
              <w:rPr>
                <w:rFonts w:ascii="Times New Roman" w:hAnsi="Times New Roman" w:cs="Times New Roman"/>
                <w:sz w:val="18"/>
                <w:szCs w:val="18"/>
              </w:rPr>
              <w:t>948</w:t>
            </w:r>
            <w:r w:rsidRPr="00EA16F4">
              <w:rPr>
                <w:rFonts w:ascii="Times New Roman" w:hAnsi="Times New Roman" w:cs="Times New Roman"/>
                <w:sz w:val="18"/>
                <w:szCs w:val="18"/>
              </w:rPr>
              <w:t>/0</w:t>
            </w:r>
            <w:r w:rsidR="006F4B37" w:rsidRPr="00EA16F4">
              <w:rPr>
                <w:rFonts w:ascii="Times New Roman" w:hAnsi="Times New Roman" w:cs="Times New Roman"/>
                <w:sz w:val="18"/>
                <w:szCs w:val="18"/>
              </w:rPr>
              <w:t>0</w:t>
            </w:r>
            <w:r w:rsidRPr="00EA16F4">
              <w:rPr>
                <w:rFonts w:ascii="Times New Roman" w:hAnsi="Times New Roman" w:cs="Times New Roman"/>
                <w:sz w:val="18"/>
                <w:szCs w:val="18"/>
              </w:rPr>
              <w:t>-</w:t>
            </w:r>
            <w:r w:rsidR="00862777" w:rsidRPr="00EA16F4">
              <w:rPr>
                <w:rFonts w:ascii="Times New Roman" w:hAnsi="Times New Roman" w:cs="Times New Roman"/>
                <w:sz w:val="18"/>
                <w:szCs w:val="18"/>
              </w:rPr>
              <w:t>2</w:t>
            </w:r>
            <w:r w:rsidR="004664F9">
              <w:rPr>
                <w:rFonts w:ascii="Times New Roman" w:hAnsi="Times New Roman" w:cs="Times New Roman"/>
                <w:sz w:val="18"/>
                <w:szCs w:val="18"/>
                <w:lang w:val="en-US"/>
              </w:rPr>
              <w:t>3</w:t>
            </w:r>
            <w:r w:rsidR="00ED154E" w:rsidRPr="00EA16F4">
              <w:rPr>
                <w:rFonts w:ascii="Times New Roman" w:hAnsi="Times New Roman" w:cs="Times New Roman"/>
                <w:sz w:val="18"/>
                <w:szCs w:val="18"/>
              </w:rPr>
              <w:t>-</w:t>
            </w:r>
          </w:p>
          <w:p w14:paraId="59F30E47" w14:textId="77777777" w:rsidR="00A2728E" w:rsidRPr="00EA16F4" w:rsidRDefault="00A2728E" w:rsidP="00B14599">
            <w:pPr>
              <w:pStyle w:val="a3"/>
              <w:rPr>
                <w:rFonts w:ascii="Times New Roman" w:hAnsi="Times New Roman" w:cs="Times New Roman"/>
                <w:sz w:val="18"/>
                <w:szCs w:val="18"/>
              </w:rPr>
            </w:pPr>
          </w:p>
        </w:tc>
      </w:tr>
      <w:tr w:rsidR="00694BED" w:rsidRPr="00EA16F4" w14:paraId="40FE9A8B" w14:textId="77777777" w:rsidTr="004664F9">
        <w:trPr>
          <w:jc w:val="center"/>
        </w:trPr>
        <w:tc>
          <w:tcPr>
            <w:tcW w:w="9933" w:type="dxa"/>
            <w:gridSpan w:val="2"/>
          </w:tcPr>
          <w:p w14:paraId="7200042D" w14:textId="77777777" w:rsidR="008D206C" w:rsidRPr="00EA16F4" w:rsidRDefault="008D206C" w:rsidP="00880E33">
            <w:pPr>
              <w:ind w:left="611"/>
              <w:rPr>
                <w:b/>
                <w:color w:val="000000"/>
                <w:sz w:val="18"/>
                <w:szCs w:val="18"/>
                <w:lang w:val="ru-RU"/>
              </w:rPr>
            </w:pPr>
          </w:p>
          <w:p w14:paraId="05AD2D02" w14:textId="77777777" w:rsidR="00694BED" w:rsidRPr="00EA16F4" w:rsidRDefault="00694BED" w:rsidP="00B14599">
            <w:pPr>
              <w:ind w:left="611"/>
              <w:rPr>
                <w:b/>
                <w:sz w:val="18"/>
                <w:szCs w:val="18"/>
                <w:lang w:val="ru-RU"/>
              </w:rPr>
            </w:pPr>
            <w:r w:rsidRPr="00EA16F4">
              <w:rPr>
                <w:b/>
                <w:color w:val="000000"/>
                <w:sz w:val="18"/>
                <w:szCs w:val="18"/>
                <w:lang w:val="ru-RU"/>
              </w:rPr>
              <w:t>г. Санкт-</w:t>
            </w:r>
            <w:r w:rsidRPr="00EA16F4">
              <w:rPr>
                <w:b/>
                <w:sz w:val="18"/>
                <w:szCs w:val="18"/>
                <w:lang w:val="ru-RU"/>
              </w:rPr>
              <w:t xml:space="preserve">Петербург                                                                                             </w:t>
            </w:r>
            <w:r w:rsidR="008545EF" w:rsidRPr="00EA16F4">
              <w:rPr>
                <w:b/>
                <w:sz w:val="18"/>
                <w:szCs w:val="18"/>
                <w:lang w:val="ru-RU"/>
              </w:rPr>
              <w:t xml:space="preserve">      </w:t>
            </w:r>
            <w:r w:rsidR="00F362B3" w:rsidRPr="00EA16F4">
              <w:rPr>
                <w:b/>
                <w:sz w:val="18"/>
                <w:szCs w:val="18"/>
                <w:lang w:val="ru-RU"/>
              </w:rPr>
              <w:t xml:space="preserve">      </w:t>
            </w:r>
            <w:r w:rsidR="004664F9">
              <w:rPr>
                <w:b/>
                <w:sz w:val="18"/>
                <w:szCs w:val="18"/>
                <w:lang w:val="ru-RU"/>
              </w:rPr>
              <w:t xml:space="preserve">  </w:t>
            </w:r>
            <w:r w:rsidR="008545EF" w:rsidRPr="00EA16F4">
              <w:rPr>
                <w:b/>
                <w:sz w:val="18"/>
                <w:szCs w:val="18"/>
                <w:lang w:val="ru-RU"/>
              </w:rPr>
              <w:t>“</w:t>
            </w:r>
            <w:r w:rsidR="006B3051" w:rsidRPr="00EA16F4">
              <w:rPr>
                <w:b/>
                <w:sz w:val="18"/>
                <w:szCs w:val="18"/>
                <w:lang w:val="ru-RU"/>
              </w:rPr>
              <w:t>_____</w:t>
            </w:r>
            <w:r w:rsidR="007C01E4" w:rsidRPr="00EA16F4">
              <w:rPr>
                <w:b/>
                <w:sz w:val="18"/>
                <w:szCs w:val="18"/>
                <w:lang w:val="ru-RU"/>
              </w:rPr>
              <w:t xml:space="preserve">” </w:t>
            </w:r>
            <w:r w:rsidR="006B3051" w:rsidRPr="00EA16F4">
              <w:rPr>
                <w:b/>
                <w:sz w:val="18"/>
                <w:szCs w:val="18"/>
                <w:lang w:val="ru-RU"/>
              </w:rPr>
              <w:t>_____</w:t>
            </w:r>
            <w:r w:rsidR="004664F9">
              <w:rPr>
                <w:b/>
                <w:sz w:val="18"/>
                <w:szCs w:val="18"/>
              </w:rPr>
              <w:t>__</w:t>
            </w:r>
            <w:r w:rsidR="006B3051" w:rsidRPr="00EA16F4">
              <w:rPr>
                <w:b/>
                <w:sz w:val="18"/>
                <w:szCs w:val="18"/>
                <w:lang w:val="ru-RU"/>
              </w:rPr>
              <w:t>_________</w:t>
            </w:r>
            <w:r w:rsidR="00170A66">
              <w:rPr>
                <w:b/>
                <w:sz w:val="18"/>
                <w:szCs w:val="18"/>
              </w:rPr>
              <w:t>2</w:t>
            </w:r>
            <w:r w:rsidR="003462AC" w:rsidRPr="00EA16F4">
              <w:rPr>
                <w:b/>
                <w:sz w:val="18"/>
                <w:szCs w:val="18"/>
                <w:lang w:val="ru-RU"/>
              </w:rPr>
              <w:t>0</w:t>
            </w:r>
            <w:r w:rsidR="00821D46" w:rsidRPr="00EA16F4">
              <w:rPr>
                <w:b/>
                <w:sz w:val="18"/>
                <w:szCs w:val="18"/>
              </w:rPr>
              <w:t>2</w:t>
            </w:r>
            <w:r w:rsidR="004664F9">
              <w:rPr>
                <w:b/>
                <w:sz w:val="18"/>
                <w:szCs w:val="18"/>
              </w:rPr>
              <w:t>3</w:t>
            </w:r>
            <w:r w:rsidR="008545EF" w:rsidRPr="00EA16F4">
              <w:rPr>
                <w:b/>
                <w:sz w:val="18"/>
                <w:szCs w:val="18"/>
                <w:lang w:val="ru-RU"/>
              </w:rPr>
              <w:t xml:space="preserve"> </w:t>
            </w:r>
            <w:r w:rsidRPr="00EA16F4">
              <w:rPr>
                <w:b/>
                <w:sz w:val="18"/>
                <w:szCs w:val="18"/>
                <w:lang w:val="ru-RU"/>
              </w:rPr>
              <w:t xml:space="preserve"> г.</w:t>
            </w:r>
          </w:p>
          <w:p w14:paraId="5FA4668A" w14:textId="77777777" w:rsidR="00B14599" w:rsidRPr="00EA16F4" w:rsidRDefault="00B14599" w:rsidP="00B14599">
            <w:pPr>
              <w:ind w:left="611"/>
              <w:rPr>
                <w:color w:val="000000"/>
                <w:sz w:val="18"/>
                <w:szCs w:val="18"/>
                <w:lang w:val="ru-RU"/>
              </w:rPr>
            </w:pPr>
          </w:p>
        </w:tc>
      </w:tr>
      <w:tr w:rsidR="00694BED" w:rsidRPr="004F4A70" w14:paraId="5AFF5DB5" w14:textId="77777777" w:rsidTr="004664F9">
        <w:trPr>
          <w:jc w:val="center"/>
        </w:trPr>
        <w:tc>
          <w:tcPr>
            <w:tcW w:w="9933" w:type="dxa"/>
            <w:gridSpan w:val="2"/>
          </w:tcPr>
          <w:p w14:paraId="027B9B3E" w14:textId="77777777" w:rsidR="00694BED" w:rsidRPr="00EA16F4" w:rsidRDefault="00694BED" w:rsidP="00660E6E">
            <w:pPr>
              <w:pStyle w:val="20"/>
              <w:jc w:val="both"/>
              <w:rPr>
                <w:rFonts w:ascii="Times New Roman" w:hAnsi="Times New Roman" w:cs="Times New Roman"/>
                <w:color w:val="000000"/>
                <w:szCs w:val="18"/>
              </w:rPr>
            </w:pPr>
            <w:r w:rsidRPr="00EA16F4">
              <w:rPr>
                <w:rFonts w:ascii="Times New Roman" w:hAnsi="Times New Roman" w:cs="Times New Roman"/>
                <w:color w:val="000000"/>
                <w:szCs w:val="18"/>
              </w:rPr>
              <w:t xml:space="preserve">     </w:t>
            </w:r>
            <w:r w:rsidR="00EA5DF8" w:rsidRPr="00EA16F4">
              <w:rPr>
                <w:rFonts w:ascii="Times New Roman" w:hAnsi="Times New Roman" w:cs="Times New Roman"/>
                <w:color w:val="000000"/>
                <w:szCs w:val="18"/>
              </w:rPr>
              <w:t>А</w:t>
            </w:r>
            <w:r w:rsidRPr="00EA16F4">
              <w:rPr>
                <w:rFonts w:ascii="Times New Roman" w:hAnsi="Times New Roman" w:cs="Times New Roman"/>
                <w:color w:val="000000"/>
                <w:szCs w:val="18"/>
              </w:rPr>
              <w:t xml:space="preserve">кционерное общество «Грузовой терминал Пулково», именуемое в дальнейшем </w:t>
            </w:r>
            <w:r w:rsidR="00880E33" w:rsidRPr="00EA16F4">
              <w:rPr>
                <w:rFonts w:ascii="Times New Roman" w:hAnsi="Times New Roman" w:cs="Times New Roman"/>
                <w:color w:val="000000"/>
                <w:szCs w:val="18"/>
              </w:rPr>
              <w:t>–</w:t>
            </w:r>
            <w:r w:rsidR="00276F7D" w:rsidRPr="00EA16F4">
              <w:rPr>
                <w:rFonts w:ascii="Times New Roman" w:hAnsi="Times New Roman" w:cs="Times New Roman"/>
                <w:color w:val="000000"/>
                <w:szCs w:val="18"/>
              </w:rPr>
              <w:t xml:space="preserve"> </w:t>
            </w:r>
            <w:r w:rsidR="0043598F" w:rsidRPr="00EA16F4">
              <w:rPr>
                <w:rFonts w:ascii="Times New Roman" w:hAnsi="Times New Roman" w:cs="Times New Roman"/>
                <w:color w:val="000000"/>
                <w:szCs w:val="18"/>
              </w:rPr>
              <w:t>«Таможенный представитель»/Агент</w:t>
            </w:r>
            <w:r w:rsidR="00276F7D" w:rsidRPr="00EA16F4">
              <w:rPr>
                <w:rFonts w:ascii="Times New Roman" w:hAnsi="Times New Roman" w:cs="Times New Roman"/>
                <w:color w:val="000000"/>
                <w:szCs w:val="18"/>
              </w:rPr>
              <w:t>, в лице</w:t>
            </w:r>
            <w:r w:rsidR="00BB0F59" w:rsidRPr="00EA16F4">
              <w:rPr>
                <w:rFonts w:ascii="Times New Roman" w:hAnsi="Times New Roman" w:cs="Times New Roman"/>
                <w:color w:val="000000"/>
                <w:szCs w:val="18"/>
              </w:rPr>
              <w:t xml:space="preserve"> </w:t>
            </w:r>
            <w:r w:rsidR="00780FFD" w:rsidRPr="00EA16F4">
              <w:rPr>
                <w:rFonts w:ascii="Times New Roman" w:hAnsi="Times New Roman" w:cs="Times New Roman"/>
                <w:color w:val="000000"/>
                <w:szCs w:val="18"/>
              </w:rPr>
              <w:t>руководителя службы по взаимодействию с государственными органами</w:t>
            </w:r>
            <w:r w:rsidR="00BB0F59" w:rsidRPr="00EA16F4">
              <w:rPr>
                <w:rFonts w:ascii="Times New Roman" w:hAnsi="Times New Roman" w:cs="Times New Roman"/>
                <w:color w:val="000000"/>
                <w:szCs w:val="18"/>
              </w:rPr>
              <w:t xml:space="preserve"> </w:t>
            </w:r>
            <w:r w:rsidR="00780FFD" w:rsidRPr="00EA16F4">
              <w:rPr>
                <w:rFonts w:ascii="Times New Roman" w:hAnsi="Times New Roman" w:cs="Times New Roman"/>
                <w:color w:val="000000"/>
                <w:szCs w:val="18"/>
              </w:rPr>
              <w:t>Гроны Сергея Валерьевича</w:t>
            </w:r>
            <w:r w:rsidR="008545EF" w:rsidRPr="00EA16F4">
              <w:rPr>
                <w:rFonts w:ascii="Times New Roman" w:hAnsi="Times New Roman" w:cs="Times New Roman"/>
                <w:color w:val="000000"/>
                <w:szCs w:val="18"/>
              </w:rPr>
              <w:t>, действующего на основании</w:t>
            </w:r>
            <w:r w:rsidR="00BB0F59" w:rsidRPr="00EA16F4">
              <w:rPr>
                <w:rFonts w:ascii="Times New Roman" w:hAnsi="Times New Roman" w:cs="Times New Roman"/>
                <w:color w:val="000000"/>
                <w:szCs w:val="18"/>
              </w:rPr>
              <w:t xml:space="preserve"> </w:t>
            </w:r>
            <w:r w:rsidR="00780FFD" w:rsidRPr="00EA16F4">
              <w:rPr>
                <w:rFonts w:ascii="Times New Roman" w:hAnsi="Times New Roman" w:cs="Times New Roman"/>
                <w:color w:val="000000"/>
                <w:szCs w:val="18"/>
              </w:rPr>
              <w:t xml:space="preserve">доверенности № </w:t>
            </w:r>
            <w:r w:rsidR="00660E6E">
              <w:rPr>
                <w:rFonts w:ascii="Times New Roman" w:hAnsi="Times New Roman" w:cs="Times New Roman"/>
                <w:color w:val="000000"/>
                <w:szCs w:val="18"/>
              </w:rPr>
              <w:t>31/23-25</w:t>
            </w:r>
            <w:r w:rsidR="00780FFD" w:rsidRPr="00EA16F4">
              <w:rPr>
                <w:rFonts w:ascii="Times New Roman" w:hAnsi="Times New Roman" w:cs="Times New Roman"/>
                <w:color w:val="000000"/>
                <w:szCs w:val="18"/>
              </w:rPr>
              <w:t xml:space="preserve"> от </w:t>
            </w:r>
            <w:r w:rsidR="00660E6E">
              <w:rPr>
                <w:rFonts w:ascii="Times New Roman" w:hAnsi="Times New Roman" w:cs="Times New Roman"/>
                <w:color w:val="000000"/>
                <w:szCs w:val="18"/>
              </w:rPr>
              <w:t>10</w:t>
            </w:r>
            <w:r w:rsidR="00780FFD" w:rsidRPr="00EA16F4">
              <w:rPr>
                <w:rFonts w:ascii="Times New Roman" w:hAnsi="Times New Roman" w:cs="Times New Roman"/>
                <w:color w:val="000000"/>
                <w:szCs w:val="18"/>
              </w:rPr>
              <w:t>.</w:t>
            </w:r>
            <w:r w:rsidR="00660E6E">
              <w:rPr>
                <w:rFonts w:ascii="Times New Roman" w:hAnsi="Times New Roman" w:cs="Times New Roman"/>
                <w:color w:val="000000"/>
                <w:szCs w:val="18"/>
              </w:rPr>
              <w:t>01</w:t>
            </w:r>
            <w:r w:rsidR="00780FFD" w:rsidRPr="00EA16F4">
              <w:rPr>
                <w:rFonts w:ascii="Times New Roman" w:hAnsi="Times New Roman" w:cs="Times New Roman"/>
                <w:color w:val="000000"/>
                <w:szCs w:val="18"/>
              </w:rPr>
              <w:t>.20</w:t>
            </w:r>
            <w:r w:rsidR="005C26EF" w:rsidRPr="00EA16F4">
              <w:rPr>
                <w:rFonts w:ascii="Times New Roman" w:hAnsi="Times New Roman" w:cs="Times New Roman"/>
                <w:color w:val="000000"/>
                <w:szCs w:val="18"/>
              </w:rPr>
              <w:t>2</w:t>
            </w:r>
            <w:r w:rsidR="00660E6E">
              <w:rPr>
                <w:rFonts w:ascii="Times New Roman" w:hAnsi="Times New Roman" w:cs="Times New Roman"/>
                <w:color w:val="000000"/>
                <w:szCs w:val="18"/>
              </w:rPr>
              <w:t>3</w:t>
            </w:r>
            <w:r w:rsidR="00780FFD" w:rsidRPr="00EA16F4">
              <w:rPr>
                <w:rFonts w:ascii="Times New Roman" w:hAnsi="Times New Roman" w:cs="Times New Roman"/>
                <w:color w:val="000000"/>
                <w:szCs w:val="18"/>
              </w:rPr>
              <w:t xml:space="preserve"> года</w:t>
            </w:r>
            <w:r w:rsidR="00FF79E6" w:rsidRPr="00EA16F4">
              <w:rPr>
                <w:rFonts w:ascii="Times New Roman" w:hAnsi="Times New Roman" w:cs="Times New Roman"/>
                <w:color w:val="000000"/>
                <w:szCs w:val="18"/>
              </w:rPr>
              <w:t xml:space="preserve">, </w:t>
            </w:r>
            <w:r w:rsidRPr="00EA16F4">
              <w:rPr>
                <w:rFonts w:ascii="Times New Roman" w:hAnsi="Times New Roman" w:cs="Times New Roman"/>
                <w:color w:val="000000"/>
                <w:szCs w:val="18"/>
              </w:rPr>
              <w:t>с одной стороны</w:t>
            </w:r>
            <w:r w:rsidR="003555B1" w:rsidRPr="00EA16F4">
              <w:rPr>
                <w:rFonts w:ascii="Times New Roman" w:hAnsi="Times New Roman" w:cs="Times New Roman"/>
                <w:color w:val="000000"/>
                <w:szCs w:val="18"/>
              </w:rPr>
              <w:t xml:space="preserve"> и</w:t>
            </w:r>
            <w:r w:rsidR="005F59E6" w:rsidRPr="00EA16F4">
              <w:rPr>
                <w:rFonts w:ascii="Times New Roman" w:hAnsi="Times New Roman" w:cs="Times New Roman"/>
                <w:color w:val="000000"/>
                <w:szCs w:val="18"/>
              </w:rPr>
              <w:t xml:space="preserve"> </w:t>
            </w:r>
            <w:r w:rsidR="0043598F" w:rsidRPr="00EA16F4">
              <w:rPr>
                <w:rFonts w:ascii="Times New Roman" w:hAnsi="Times New Roman" w:cs="Times New Roman"/>
                <w:color w:val="000000"/>
                <w:szCs w:val="18"/>
              </w:rPr>
              <w:t>(</w:t>
            </w:r>
            <w:r w:rsidR="0043598F" w:rsidRPr="00EA16F4">
              <w:rPr>
                <w:rFonts w:ascii="Times New Roman" w:hAnsi="Times New Roman" w:cs="Times New Roman"/>
                <w:b/>
                <w:color w:val="000000"/>
                <w:szCs w:val="18"/>
              </w:rPr>
              <w:t>Наименование Декларанта</w:t>
            </w:r>
            <w:r w:rsidR="0043598F" w:rsidRPr="00EA16F4">
              <w:rPr>
                <w:rFonts w:ascii="Times New Roman" w:hAnsi="Times New Roman" w:cs="Times New Roman"/>
                <w:color w:val="000000"/>
                <w:szCs w:val="18"/>
              </w:rPr>
              <w:t>)</w:t>
            </w:r>
            <w:r w:rsidR="0043598F" w:rsidRPr="00EA16F4">
              <w:rPr>
                <w:rStyle w:val="af5"/>
                <w:rFonts w:ascii="Times New Roman" w:hAnsi="Times New Roman" w:cs="Times New Roman"/>
                <w:color w:val="000000"/>
                <w:szCs w:val="18"/>
              </w:rPr>
              <w:footnoteReference w:id="1"/>
            </w:r>
            <w:r w:rsidR="0043598F" w:rsidRPr="00EA16F4">
              <w:rPr>
                <w:rFonts w:ascii="Times New Roman" w:hAnsi="Times New Roman" w:cs="Times New Roman"/>
                <w:color w:val="000000"/>
                <w:szCs w:val="18"/>
              </w:rPr>
              <w:t>, именуемое в дальнейшем – «Декларант»/Принципал, в лице (должность, ФИО), действующего на основании (указать наименование и реквизиты документа),  с другой  стороны,  и (</w:t>
            </w:r>
            <w:r w:rsidR="0043598F" w:rsidRPr="00EA16F4">
              <w:rPr>
                <w:rFonts w:ascii="Times New Roman" w:hAnsi="Times New Roman" w:cs="Times New Roman"/>
                <w:b/>
                <w:color w:val="000000"/>
                <w:szCs w:val="18"/>
              </w:rPr>
              <w:t>Наименование Декларанта, паспортные данные</w:t>
            </w:r>
            <w:r w:rsidR="0043598F" w:rsidRPr="00EA16F4">
              <w:rPr>
                <w:rFonts w:ascii="Times New Roman" w:hAnsi="Times New Roman" w:cs="Times New Roman"/>
                <w:color w:val="000000"/>
                <w:szCs w:val="18"/>
              </w:rPr>
              <w:t>)</w:t>
            </w:r>
            <w:r w:rsidR="0043598F" w:rsidRPr="00EA16F4">
              <w:rPr>
                <w:rStyle w:val="af5"/>
                <w:rFonts w:ascii="Times New Roman" w:hAnsi="Times New Roman" w:cs="Times New Roman"/>
                <w:color w:val="000000"/>
                <w:szCs w:val="18"/>
              </w:rPr>
              <w:footnoteReference w:id="2"/>
            </w:r>
            <w:r w:rsidR="0043598F" w:rsidRPr="00EA16F4">
              <w:rPr>
                <w:rFonts w:ascii="Times New Roman" w:hAnsi="Times New Roman" w:cs="Times New Roman"/>
                <w:color w:val="000000"/>
                <w:szCs w:val="18"/>
              </w:rPr>
              <w:t xml:space="preserve"> , именуемый(ая) в дальнейшем – «Декларант», с другой стороны, в дальнейшем именуемые «Стороны», заключили настоящий Договор, далее по тексту «Договор», о нижеследующем:</w:t>
            </w:r>
          </w:p>
        </w:tc>
      </w:tr>
      <w:tr w:rsidR="00694BED" w:rsidRPr="004F4A70" w14:paraId="4677567F" w14:textId="77777777" w:rsidTr="004664F9">
        <w:trPr>
          <w:jc w:val="center"/>
        </w:trPr>
        <w:tc>
          <w:tcPr>
            <w:tcW w:w="9933" w:type="dxa"/>
            <w:gridSpan w:val="2"/>
          </w:tcPr>
          <w:p w14:paraId="11BACDD6" w14:textId="77777777" w:rsidR="00694BED" w:rsidRPr="00EA16F4" w:rsidRDefault="00694BED" w:rsidP="00694BED">
            <w:pPr>
              <w:jc w:val="both"/>
              <w:rPr>
                <w:color w:val="000000"/>
                <w:sz w:val="18"/>
                <w:szCs w:val="18"/>
                <w:lang w:val="ru-RU"/>
              </w:rPr>
            </w:pPr>
          </w:p>
        </w:tc>
      </w:tr>
      <w:tr w:rsidR="00694BED" w:rsidRPr="00EA16F4" w14:paraId="4749C36B" w14:textId="77777777" w:rsidTr="004664F9">
        <w:trPr>
          <w:trHeight w:val="174"/>
          <w:jc w:val="center"/>
        </w:trPr>
        <w:tc>
          <w:tcPr>
            <w:tcW w:w="9933" w:type="dxa"/>
            <w:gridSpan w:val="2"/>
          </w:tcPr>
          <w:p w14:paraId="6B3E121D" w14:textId="77777777" w:rsidR="00694BED" w:rsidRPr="00EA16F4" w:rsidRDefault="00694BED" w:rsidP="00CD3663">
            <w:pPr>
              <w:numPr>
                <w:ilvl w:val="0"/>
                <w:numId w:val="2"/>
              </w:numPr>
              <w:ind w:hanging="720"/>
              <w:jc w:val="both"/>
              <w:rPr>
                <w:b/>
                <w:color w:val="000000"/>
                <w:sz w:val="18"/>
                <w:szCs w:val="18"/>
                <w:lang w:val="ru-RU"/>
              </w:rPr>
            </w:pPr>
            <w:r w:rsidRPr="00EA16F4">
              <w:rPr>
                <w:b/>
                <w:color w:val="000000"/>
                <w:sz w:val="18"/>
                <w:szCs w:val="18"/>
                <w:lang w:val="ru-RU"/>
              </w:rPr>
              <w:t>ПРЕДМЕТ ДОГОВОРА</w:t>
            </w:r>
          </w:p>
        </w:tc>
      </w:tr>
      <w:tr w:rsidR="00A2728E" w:rsidRPr="00EA16F4" w14:paraId="284A15D8" w14:textId="77777777" w:rsidTr="004664F9">
        <w:trPr>
          <w:trHeight w:val="174"/>
          <w:jc w:val="center"/>
        </w:trPr>
        <w:tc>
          <w:tcPr>
            <w:tcW w:w="9933" w:type="dxa"/>
            <w:gridSpan w:val="2"/>
          </w:tcPr>
          <w:p w14:paraId="73DAB476" w14:textId="77777777" w:rsidR="00A2728E" w:rsidRPr="00EA16F4" w:rsidRDefault="00A2728E" w:rsidP="00A2728E">
            <w:pPr>
              <w:ind w:left="720"/>
              <w:jc w:val="both"/>
              <w:rPr>
                <w:b/>
                <w:color w:val="000000"/>
                <w:sz w:val="18"/>
                <w:szCs w:val="18"/>
                <w:lang w:val="ru-RU"/>
              </w:rPr>
            </w:pPr>
          </w:p>
        </w:tc>
      </w:tr>
      <w:tr w:rsidR="00694BED" w:rsidRPr="004F4A70" w14:paraId="2CAD1DF6" w14:textId="77777777" w:rsidTr="004664F9">
        <w:trPr>
          <w:jc w:val="center"/>
        </w:trPr>
        <w:tc>
          <w:tcPr>
            <w:tcW w:w="9933" w:type="dxa"/>
            <w:gridSpan w:val="2"/>
          </w:tcPr>
          <w:p w14:paraId="3D34C66D" w14:textId="77777777" w:rsidR="00694BED" w:rsidRPr="00EA16F4" w:rsidRDefault="00420D4B" w:rsidP="00420D4B">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1.1. Таможенный представитель обязуется от имени, по поручению и за счет средств Декларанта совершать юридические и иные действия для таможенного оформления товаров Декларанта в таможенных органах РФ (далее – Услуги).</w:t>
            </w:r>
          </w:p>
        </w:tc>
      </w:tr>
      <w:tr w:rsidR="00694BED" w:rsidRPr="004F4A70" w14:paraId="62F93F0B" w14:textId="77777777" w:rsidTr="004664F9">
        <w:trPr>
          <w:jc w:val="center"/>
        </w:trPr>
        <w:tc>
          <w:tcPr>
            <w:tcW w:w="9933" w:type="dxa"/>
            <w:gridSpan w:val="2"/>
          </w:tcPr>
          <w:p w14:paraId="08634275" w14:textId="77777777" w:rsidR="00694BED" w:rsidRPr="00EA16F4" w:rsidRDefault="00420D4B" w:rsidP="00420D4B">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1.2. Статус «Таможенного представителя» (свидетельство о включении в реестр таможенных представителей ФТС России – 0948/00) определяется действующим таможенным законодательством Евразийского экономического союза, далее по тексту ЕАЭС</w:t>
            </w:r>
          </w:p>
        </w:tc>
      </w:tr>
      <w:tr w:rsidR="00694BED" w:rsidRPr="004F4A70" w14:paraId="54E74AB8" w14:textId="77777777" w:rsidTr="004664F9">
        <w:trPr>
          <w:jc w:val="center"/>
        </w:trPr>
        <w:tc>
          <w:tcPr>
            <w:tcW w:w="9933" w:type="dxa"/>
            <w:gridSpan w:val="2"/>
          </w:tcPr>
          <w:p w14:paraId="0EF48036" w14:textId="77777777" w:rsidR="00694BED" w:rsidRPr="00EA16F4" w:rsidRDefault="00420D4B" w:rsidP="00420D4B">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1.3. Декларант предоставляет товар и всю необходимую сопроводительную документацию на товар, а также оплачивает Таможенному представителю вознаграждение и иные расходы, понесенные Таможенным представителем по поручению Декларанта, в размере, порядке и способом, предусмотренным условиями настоящего Договора.</w:t>
            </w:r>
          </w:p>
        </w:tc>
      </w:tr>
      <w:tr w:rsidR="00694BED" w:rsidRPr="004F4A70" w14:paraId="19672944" w14:textId="77777777" w:rsidTr="004664F9">
        <w:trPr>
          <w:jc w:val="center"/>
        </w:trPr>
        <w:tc>
          <w:tcPr>
            <w:tcW w:w="9933" w:type="dxa"/>
            <w:gridSpan w:val="2"/>
          </w:tcPr>
          <w:p w14:paraId="482A4A09" w14:textId="77777777" w:rsidR="00694BED" w:rsidRPr="00EA16F4" w:rsidRDefault="00694BED" w:rsidP="00694BED">
            <w:pPr>
              <w:pStyle w:val="a4"/>
              <w:rPr>
                <w:rFonts w:ascii="Times New Roman" w:hAnsi="Times New Roman" w:cs="Times New Roman"/>
                <w:b/>
                <w:color w:val="000000"/>
                <w:sz w:val="18"/>
                <w:szCs w:val="18"/>
              </w:rPr>
            </w:pPr>
          </w:p>
        </w:tc>
      </w:tr>
      <w:tr w:rsidR="00694BED" w:rsidRPr="00EA16F4" w14:paraId="0E3B1073" w14:textId="77777777" w:rsidTr="004664F9">
        <w:trPr>
          <w:jc w:val="center"/>
        </w:trPr>
        <w:tc>
          <w:tcPr>
            <w:tcW w:w="9933" w:type="dxa"/>
            <w:gridSpan w:val="2"/>
          </w:tcPr>
          <w:p w14:paraId="25A6E20F" w14:textId="77777777" w:rsidR="00694BED" w:rsidRPr="00EA16F4" w:rsidRDefault="00694BED" w:rsidP="00694BED">
            <w:pPr>
              <w:pStyle w:val="a4"/>
              <w:rPr>
                <w:rFonts w:ascii="Times New Roman" w:hAnsi="Times New Roman" w:cs="Times New Roman"/>
                <w:color w:val="000000"/>
                <w:sz w:val="18"/>
                <w:szCs w:val="18"/>
              </w:rPr>
            </w:pPr>
            <w:r w:rsidRPr="00EA16F4">
              <w:rPr>
                <w:rFonts w:ascii="Times New Roman" w:hAnsi="Times New Roman" w:cs="Times New Roman"/>
                <w:b/>
                <w:color w:val="000000"/>
                <w:sz w:val="18"/>
                <w:szCs w:val="18"/>
              </w:rPr>
              <w:t>2.</w:t>
            </w:r>
            <w:r w:rsidRPr="00EA16F4">
              <w:rPr>
                <w:rFonts w:ascii="Times New Roman" w:hAnsi="Times New Roman" w:cs="Times New Roman"/>
                <w:b/>
                <w:color w:val="000000"/>
                <w:sz w:val="18"/>
                <w:szCs w:val="18"/>
              </w:rPr>
              <w:tab/>
              <w:t>ОБЯЗАННОСТИ СТОРОН</w:t>
            </w:r>
          </w:p>
        </w:tc>
      </w:tr>
      <w:tr w:rsidR="00A2728E" w:rsidRPr="00EA16F4" w14:paraId="1F7D1CD2" w14:textId="77777777" w:rsidTr="004664F9">
        <w:trPr>
          <w:jc w:val="center"/>
        </w:trPr>
        <w:tc>
          <w:tcPr>
            <w:tcW w:w="9933" w:type="dxa"/>
            <w:gridSpan w:val="2"/>
          </w:tcPr>
          <w:p w14:paraId="0AF2CBB2" w14:textId="77777777" w:rsidR="00A2728E" w:rsidRPr="00EA16F4" w:rsidRDefault="00A2728E" w:rsidP="00694BED">
            <w:pPr>
              <w:pStyle w:val="a4"/>
              <w:rPr>
                <w:rFonts w:ascii="Times New Roman" w:hAnsi="Times New Roman" w:cs="Times New Roman"/>
                <w:b/>
                <w:color w:val="000000"/>
                <w:sz w:val="18"/>
                <w:szCs w:val="18"/>
              </w:rPr>
            </w:pPr>
          </w:p>
        </w:tc>
      </w:tr>
      <w:tr w:rsidR="00694BED" w:rsidRPr="00EA16F4" w14:paraId="0464C188" w14:textId="77777777" w:rsidTr="004664F9">
        <w:trPr>
          <w:trHeight w:val="276"/>
          <w:jc w:val="center"/>
        </w:trPr>
        <w:tc>
          <w:tcPr>
            <w:tcW w:w="9933" w:type="dxa"/>
            <w:gridSpan w:val="2"/>
          </w:tcPr>
          <w:p w14:paraId="1DC75DC3" w14:textId="77777777" w:rsidR="00694BED" w:rsidRPr="00EA16F4" w:rsidRDefault="008646B0" w:rsidP="00CD3663">
            <w:pPr>
              <w:pStyle w:val="a4"/>
              <w:numPr>
                <w:ilvl w:val="1"/>
                <w:numId w:val="3"/>
              </w:numPr>
              <w:rPr>
                <w:rFonts w:ascii="Times New Roman" w:hAnsi="Times New Roman" w:cs="Times New Roman"/>
                <w:b/>
                <w:color w:val="000000"/>
                <w:sz w:val="18"/>
                <w:szCs w:val="18"/>
              </w:rPr>
            </w:pPr>
            <w:r>
              <w:rPr>
                <w:rFonts w:ascii="Times New Roman" w:hAnsi="Times New Roman" w:cs="Times New Roman"/>
                <w:b/>
                <w:color w:val="000000"/>
                <w:sz w:val="18"/>
                <w:szCs w:val="18"/>
              </w:rPr>
              <w:t xml:space="preserve">    </w:t>
            </w:r>
            <w:r w:rsidR="000002B7" w:rsidRPr="00EA16F4">
              <w:rPr>
                <w:rFonts w:ascii="Times New Roman" w:hAnsi="Times New Roman" w:cs="Times New Roman"/>
                <w:b/>
                <w:color w:val="000000"/>
                <w:sz w:val="18"/>
                <w:szCs w:val="18"/>
              </w:rPr>
              <w:t>Обязанности</w:t>
            </w:r>
            <w:r w:rsidR="00694BED" w:rsidRPr="00EA16F4">
              <w:rPr>
                <w:rFonts w:ascii="Times New Roman" w:hAnsi="Times New Roman" w:cs="Times New Roman"/>
                <w:b/>
                <w:color w:val="000000"/>
                <w:sz w:val="18"/>
                <w:szCs w:val="18"/>
              </w:rPr>
              <w:t xml:space="preserve"> </w:t>
            </w:r>
            <w:r w:rsidR="00694BED" w:rsidRPr="00EA16F4">
              <w:rPr>
                <w:rFonts w:ascii="Times New Roman" w:hAnsi="Times New Roman" w:cs="Times New Roman"/>
                <w:b/>
                <w:color w:val="000000"/>
                <w:sz w:val="18"/>
                <w:szCs w:val="18"/>
                <w:lang w:val="en-US"/>
              </w:rPr>
              <w:t xml:space="preserve">Таможенного </w:t>
            </w:r>
            <w:r w:rsidR="009D0EB9" w:rsidRPr="00EA16F4">
              <w:rPr>
                <w:rFonts w:ascii="Times New Roman" w:hAnsi="Times New Roman" w:cs="Times New Roman"/>
                <w:b/>
                <w:color w:val="000000"/>
                <w:sz w:val="18"/>
                <w:szCs w:val="18"/>
              </w:rPr>
              <w:t>представителя</w:t>
            </w:r>
          </w:p>
        </w:tc>
      </w:tr>
      <w:tr w:rsidR="00694BED" w:rsidRPr="004F4A70" w14:paraId="360822A7" w14:textId="77777777" w:rsidTr="004664F9">
        <w:trPr>
          <w:jc w:val="center"/>
        </w:trPr>
        <w:tc>
          <w:tcPr>
            <w:tcW w:w="9933" w:type="dxa"/>
            <w:gridSpan w:val="2"/>
          </w:tcPr>
          <w:p w14:paraId="28614105" w14:textId="77777777" w:rsidR="00694BED" w:rsidRPr="00EA16F4" w:rsidRDefault="00092F63" w:rsidP="009971C5">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 xml:space="preserve">2.1.1. </w:t>
            </w:r>
            <w:r w:rsidR="00420D4B" w:rsidRPr="00EA16F4">
              <w:rPr>
                <w:rFonts w:ascii="Times New Roman" w:hAnsi="Times New Roman" w:cs="Times New Roman"/>
                <w:color w:val="000000"/>
                <w:sz w:val="18"/>
                <w:szCs w:val="18"/>
              </w:rPr>
              <w:t>Своевременно и качественно предоставлять услугу декларирования товаров Декларанта таможенным органам РФ в соответствии с избранной Декларантом таможенной процедурой в целях их таможенного оформления; представлять таможенным органам РФ получаемые от Декларанта дополнительные документы и сведения, необходимые для таможенного оформления, в соответствии с порядком и сроками, установленными таможенным законодательством ЕАЭС. Объем предоставляемой услуги определяется Декларантом в соответствии с заявкой, форма которой установлена Приложением 1 к настоящему Договору.</w:t>
            </w:r>
          </w:p>
        </w:tc>
      </w:tr>
      <w:tr w:rsidR="00694BED" w:rsidRPr="004F4A70" w14:paraId="5E890DF9" w14:textId="77777777" w:rsidTr="004664F9">
        <w:trPr>
          <w:jc w:val="center"/>
        </w:trPr>
        <w:tc>
          <w:tcPr>
            <w:tcW w:w="9933" w:type="dxa"/>
            <w:gridSpan w:val="2"/>
          </w:tcPr>
          <w:p w14:paraId="71261F3B" w14:textId="77777777" w:rsidR="00694BED" w:rsidRPr="00EA16F4" w:rsidRDefault="00092F63" w:rsidP="00070F43">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 xml:space="preserve">2.1.2. </w:t>
            </w:r>
            <w:r w:rsidR="00420D4B" w:rsidRPr="00EA16F4">
              <w:rPr>
                <w:rFonts w:ascii="Times New Roman" w:hAnsi="Times New Roman" w:cs="Times New Roman"/>
                <w:color w:val="000000"/>
                <w:sz w:val="18"/>
                <w:szCs w:val="18"/>
              </w:rPr>
              <w:t>Представлять интересы Декларанта при таможенном досмотре и применении иных форм таможенного контроля таможенными органами РФ в отношении декларируемых товаров.</w:t>
            </w:r>
          </w:p>
        </w:tc>
      </w:tr>
      <w:tr w:rsidR="003C75D0" w:rsidRPr="004F4A70" w14:paraId="0A4BA614" w14:textId="77777777" w:rsidTr="004664F9">
        <w:trPr>
          <w:jc w:val="center"/>
        </w:trPr>
        <w:tc>
          <w:tcPr>
            <w:tcW w:w="9933" w:type="dxa"/>
            <w:gridSpan w:val="2"/>
          </w:tcPr>
          <w:p w14:paraId="4AE9E6E4" w14:textId="77777777" w:rsidR="003C75D0" w:rsidRPr="00EA16F4" w:rsidRDefault="00092F63" w:rsidP="009971C5">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 xml:space="preserve">2.1.3. </w:t>
            </w:r>
            <w:r w:rsidR="00420D4B" w:rsidRPr="00EA16F4">
              <w:rPr>
                <w:rFonts w:ascii="Times New Roman" w:hAnsi="Times New Roman" w:cs="Times New Roman"/>
                <w:color w:val="000000"/>
                <w:sz w:val="18"/>
                <w:szCs w:val="18"/>
              </w:rPr>
              <w:t>Своевременно информировать Декларанта о сумме подлежащих уплате Декларантом таможенных и иных видов платежей, предусмотренных таможенным законодательством ЕАЭС, для помещения декларируемых товаров под избранную таможенную процедуру.</w:t>
            </w:r>
          </w:p>
        </w:tc>
      </w:tr>
      <w:tr w:rsidR="00694BED" w:rsidRPr="00EA16F4" w14:paraId="0C4515D2" w14:textId="77777777" w:rsidTr="004664F9">
        <w:trPr>
          <w:jc w:val="center"/>
        </w:trPr>
        <w:tc>
          <w:tcPr>
            <w:tcW w:w="9933" w:type="dxa"/>
            <w:gridSpan w:val="2"/>
          </w:tcPr>
          <w:p w14:paraId="132EFA4D" w14:textId="77777777" w:rsidR="00694BED" w:rsidRPr="00EA16F4" w:rsidRDefault="00092F63" w:rsidP="00B60583">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 xml:space="preserve">2.1.4. </w:t>
            </w:r>
            <w:r w:rsidR="00420D4B" w:rsidRPr="00EA16F4">
              <w:rPr>
                <w:rFonts w:ascii="Times New Roman" w:hAnsi="Times New Roman" w:cs="Times New Roman"/>
                <w:color w:val="000000"/>
                <w:sz w:val="18"/>
                <w:szCs w:val="18"/>
              </w:rPr>
              <w:t>В целях помещения товаров под таможенную процедуру на основании обращения Декларанта (в письменном виде либо с применением электронной почты) производить оплату таможенных и иных видов обязательных для таможенного оформления платежей, штрафов, пени за счет собственных средств. При этом Декларант обязуется в срок не позднее 3 дней с момента выставления счета Таможенным представителем компенсировать понесенные им расходы с учетом комиссии, установленной п. 3.2. Договора.</w:t>
            </w:r>
          </w:p>
        </w:tc>
      </w:tr>
      <w:tr w:rsidR="00694BED" w:rsidRPr="004F4A70" w14:paraId="57A3BDDF" w14:textId="77777777" w:rsidTr="004664F9">
        <w:trPr>
          <w:jc w:val="center"/>
        </w:trPr>
        <w:tc>
          <w:tcPr>
            <w:tcW w:w="9933" w:type="dxa"/>
            <w:gridSpan w:val="2"/>
          </w:tcPr>
          <w:p w14:paraId="5162D575" w14:textId="77777777" w:rsidR="00694BED" w:rsidRPr="00EA16F4" w:rsidRDefault="00092F63" w:rsidP="00B60583">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 xml:space="preserve">2.1.5. </w:t>
            </w:r>
            <w:r w:rsidR="00420D4B" w:rsidRPr="00EA16F4">
              <w:rPr>
                <w:rFonts w:ascii="Times New Roman" w:hAnsi="Times New Roman" w:cs="Times New Roman"/>
                <w:color w:val="000000"/>
                <w:sz w:val="18"/>
                <w:szCs w:val="18"/>
              </w:rPr>
              <w:t>В случае отсутствия у Таможенного представителя необходимых для таможенного оформления документов и сведений запрашивать их у Декларанта. При этом Декларант несет ответственность за своевременность, достоверность и подлинность предоставляемых Таможенному представителю документов и сведений.</w:t>
            </w:r>
          </w:p>
        </w:tc>
      </w:tr>
      <w:tr w:rsidR="00694BED" w:rsidRPr="004F4A70" w14:paraId="1134B2F4" w14:textId="77777777" w:rsidTr="004664F9">
        <w:trPr>
          <w:jc w:val="center"/>
        </w:trPr>
        <w:tc>
          <w:tcPr>
            <w:tcW w:w="9933" w:type="dxa"/>
            <w:gridSpan w:val="2"/>
          </w:tcPr>
          <w:p w14:paraId="3FB80215" w14:textId="77777777" w:rsidR="00694BED" w:rsidRPr="00EA16F4" w:rsidRDefault="00092F63" w:rsidP="00B60583">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 xml:space="preserve">2.1.6. </w:t>
            </w:r>
            <w:r w:rsidR="00420D4B" w:rsidRPr="00EA16F4">
              <w:rPr>
                <w:rFonts w:ascii="Times New Roman" w:hAnsi="Times New Roman" w:cs="Times New Roman"/>
                <w:color w:val="000000"/>
                <w:sz w:val="18"/>
                <w:szCs w:val="18"/>
              </w:rPr>
              <w:t>Сохранять коммерческую тайну, содержащуюся в документах и сведениях, предоставляемых Декларантом.</w:t>
            </w:r>
          </w:p>
        </w:tc>
      </w:tr>
      <w:tr w:rsidR="008D206C" w:rsidRPr="004F4A70" w14:paraId="03C1C79C" w14:textId="77777777" w:rsidTr="004664F9">
        <w:trPr>
          <w:jc w:val="center"/>
        </w:trPr>
        <w:tc>
          <w:tcPr>
            <w:tcW w:w="9933" w:type="dxa"/>
            <w:gridSpan w:val="2"/>
          </w:tcPr>
          <w:p w14:paraId="2DC1ED85" w14:textId="77777777" w:rsidR="008D206C" w:rsidRPr="00EA16F4" w:rsidRDefault="008D206C" w:rsidP="00694BED">
            <w:pPr>
              <w:pStyle w:val="a4"/>
              <w:rPr>
                <w:rFonts w:ascii="Times New Roman" w:hAnsi="Times New Roman" w:cs="Times New Roman"/>
                <w:b/>
                <w:color w:val="000000"/>
                <w:sz w:val="18"/>
                <w:szCs w:val="18"/>
              </w:rPr>
            </w:pPr>
          </w:p>
        </w:tc>
      </w:tr>
      <w:tr w:rsidR="008D206C" w:rsidRPr="00EA16F4" w14:paraId="4D55D090" w14:textId="77777777" w:rsidTr="004664F9">
        <w:trPr>
          <w:jc w:val="center"/>
        </w:trPr>
        <w:tc>
          <w:tcPr>
            <w:tcW w:w="9933" w:type="dxa"/>
            <w:gridSpan w:val="2"/>
          </w:tcPr>
          <w:p w14:paraId="3C13594E" w14:textId="77777777" w:rsidR="008D206C" w:rsidRPr="00EA16F4" w:rsidRDefault="008D206C" w:rsidP="00694BED">
            <w:pPr>
              <w:pStyle w:val="a4"/>
              <w:rPr>
                <w:rFonts w:ascii="Times New Roman" w:hAnsi="Times New Roman" w:cs="Times New Roman"/>
                <w:b/>
                <w:color w:val="000000"/>
                <w:sz w:val="18"/>
                <w:szCs w:val="18"/>
              </w:rPr>
            </w:pPr>
            <w:r w:rsidRPr="00EA16F4">
              <w:rPr>
                <w:rFonts w:ascii="Times New Roman" w:hAnsi="Times New Roman" w:cs="Times New Roman"/>
                <w:b/>
                <w:color w:val="000000"/>
                <w:sz w:val="18"/>
                <w:szCs w:val="18"/>
              </w:rPr>
              <w:t>2.2.</w:t>
            </w:r>
            <w:r w:rsidRPr="00EA16F4">
              <w:rPr>
                <w:rFonts w:ascii="Times New Roman" w:hAnsi="Times New Roman" w:cs="Times New Roman"/>
                <w:b/>
                <w:color w:val="000000"/>
                <w:sz w:val="18"/>
                <w:szCs w:val="18"/>
              </w:rPr>
              <w:tab/>
              <w:t xml:space="preserve">Обязанности </w:t>
            </w:r>
            <w:r w:rsidRPr="00EA16F4">
              <w:rPr>
                <w:rFonts w:ascii="Times New Roman" w:hAnsi="Times New Roman" w:cs="Times New Roman"/>
                <w:b/>
                <w:color w:val="000000"/>
                <w:sz w:val="18"/>
                <w:szCs w:val="18"/>
                <w:lang w:val="en-US"/>
              </w:rPr>
              <w:t>Декларанта</w:t>
            </w:r>
          </w:p>
        </w:tc>
      </w:tr>
      <w:tr w:rsidR="00694BED" w:rsidRPr="004F4A70" w14:paraId="57F55787" w14:textId="77777777" w:rsidTr="004664F9">
        <w:trPr>
          <w:jc w:val="center"/>
        </w:trPr>
        <w:tc>
          <w:tcPr>
            <w:tcW w:w="9933" w:type="dxa"/>
            <w:gridSpan w:val="2"/>
          </w:tcPr>
          <w:p w14:paraId="702F0C3C" w14:textId="77777777" w:rsidR="00694BED" w:rsidRPr="00EA16F4" w:rsidRDefault="00092F63" w:rsidP="00EA15AE">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 xml:space="preserve">2.2.1. </w:t>
            </w:r>
            <w:r w:rsidR="00420D4B" w:rsidRPr="00EA16F4">
              <w:rPr>
                <w:rFonts w:ascii="Times New Roman" w:hAnsi="Times New Roman" w:cs="Times New Roman"/>
                <w:color w:val="000000"/>
                <w:sz w:val="18"/>
                <w:szCs w:val="18"/>
              </w:rPr>
              <w:t>Своевременно подавать (либо согласовывать) письменную заявку на оказание услуг Таможенного представителя (Приложение 1 к настоящему Договору).</w:t>
            </w:r>
          </w:p>
        </w:tc>
      </w:tr>
      <w:tr w:rsidR="00EA15AE" w:rsidRPr="004F4A70" w14:paraId="77DC5038" w14:textId="77777777" w:rsidTr="004664F9">
        <w:trPr>
          <w:jc w:val="center"/>
        </w:trPr>
        <w:tc>
          <w:tcPr>
            <w:tcW w:w="9933" w:type="dxa"/>
            <w:gridSpan w:val="2"/>
          </w:tcPr>
          <w:p w14:paraId="7A2BA816" w14:textId="77777777" w:rsidR="00EA15AE" w:rsidRPr="00EA16F4" w:rsidRDefault="00092F63" w:rsidP="007D1C17">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 xml:space="preserve">2.2.2. </w:t>
            </w:r>
            <w:r w:rsidR="00397694" w:rsidRPr="00EA16F4">
              <w:rPr>
                <w:rFonts w:ascii="Times New Roman" w:hAnsi="Times New Roman" w:cs="Times New Roman"/>
                <w:color w:val="000000"/>
                <w:sz w:val="18"/>
                <w:szCs w:val="18"/>
              </w:rPr>
              <w:t>Не позднее, чем за сутки до подачи декларации на товары в таможенный орган выдать Таможенному представителю Доверенность в соответствии с формой, установленной Приложением 2 к настоящему Договору, на право осуществления и выполнения Таможенным представителем взятых на себя обязательств по настоящему Договору от имени Декларанта.</w:t>
            </w:r>
          </w:p>
        </w:tc>
      </w:tr>
      <w:tr w:rsidR="00694BED" w:rsidRPr="004F4A70" w14:paraId="12BB65BF" w14:textId="77777777" w:rsidTr="004664F9">
        <w:trPr>
          <w:jc w:val="center"/>
        </w:trPr>
        <w:tc>
          <w:tcPr>
            <w:tcW w:w="9933" w:type="dxa"/>
            <w:gridSpan w:val="2"/>
          </w:tcPr>
          <w:p w14:paraId="59FE7AD7" w14:textId="77777777" w:rsidR="00694BED" w:rsidRPr="00EA16F4" w:rsidRDefault="00092F63" w:rsidP="00E138F5">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 xml:space="preserve">2.2.3. </w:t>
            </w:r>
            <w:r w:rsidR="00397694" w:rsidRPr="00EA16F4">
              <w:rPr>
                <w:rFonts w:ascii="Times New Roman" w:hAnsi="Times New Roman" w:cs="Times New Roman"/>
                <w:color w:val="000000"/>
                <w:sz w:val="18"/>
                <w:szCs w:val="18"/>
              </w:rPr>
              <w:t>Предоставлять по мотивированному запросу Таможенному представителю документы, необходимые для таможенного оформления, а также иную информацию, необходимую для исполнения Таможенным представителем обязанностей, предусмотренных настоящим Договором. В случае непредставления Декларантом необходимых документов и сведений Таможенный представитель вправе не приступать к исполнению обязанностей по настоящему Договору до их предоставления. Документы, не имеющие необходимые удостоверяющие реквизиты, исключающие возможность их применения для целей таможенного оформления или выполнения Таможенным представителем иных обязательств по Договору, считаются неврученными.</w:t>
            </w:r>
          </w:p>
        </w:tc>
      </w:tr>
      <w:tr w:rsidR="00694BED" w:rsidRPr="004F4A70" w14:paraId="05E79D43" w14:textId="77777777" w:rsidTr="004664F9">
        <w:trPr>
          <w:jc w:val="center"/>
        </w:trPr>
        <w:tc>
          <w:tcPr>
            <w:tcW w:w="9933" w:type="dxa"/>
            <w:gridSpan w:val="2"/>
          </w:tcPr>
          <w:p w14:paraId="3A3B097C" w14:textId="77777777" w:rsidR="00694BED" w:rsidRPr="00EA16F4" w:rsidRDefault="00417413" w:rsidP="001714AC">
            <w:pPr>
              <w:pStyle w:val="a4"/>
              <w:rPr>
                <w:rFonts w:ascii="Times New Roman" w:hAnsi="Times New Roman" w:cs="Times New Roman"/>
                <w:color w:val="000000"/>
                <w:sz w:val="18"/>
                <w:szCs w:val="18"/>
              </w:rPr>
            </w:pPr>
            <w:r>
              <w:rPr>
                <w:rFonts w:ascii="Times New Roman" w:hAnsi="Times New Roman" w:cs="Times New Roman"/>
                <w:noProof/>
                <w:color w:val="000000"/>
                <w:sz w:val="18"/>
                <w:szCs w:val="18"/>
              </w:rPr>
              <mc:AlternateContent>
                <mc:Choice Requires="wps">
                  <w:drawing>
                    <wp:anchor distT="0" distB="0" distL="114300" distR="114300" simplePos="0" relativeHeight="251686912" behindDoc="0" locked="0" layoutInCell="1" allowOverlap="1" wp14:anchorId="5235BBEA" wp14:editId="5FDBCAEB">
                      <wp:simplePos x="0" y="0"/>
                      <wp:positionH relativeFrom="column">
                        <wp:posOffset>1630045</wp:posOffset>
                      </wp:positionH>
                      <wp:positionV relativeFrom="paragraph">
                        <wp:posOffset>1275080</wp:posOffset>
                      </wp:positionV>
                      <wp:extent cx="2190750" cy="257175"/>
                      <wp:effectExtent l="0" t="0" r="0" b="9525"/>
                      <wp:wrapNone/>
                      <wp:docPr id="1" name="Прямоугольник 1"/>
                      <wp:cNvGraphicFramePr/>
                      <a:graphic xmlns:a="http://schemas.openxmlformats.org/drawingml/2006/main">
                        <a:graphicData uri="http://schemas.microsoft.com/office/word/2010/wordprocessingShape">
                          <wps:wsp>
                            <wps:cNvSpPr/>
                            <wps:spPr>
                              <a:xfrm>
                                <a:off x="0" y="0"/>
                                <a:ext cx="2190750" cy="2571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999D66" id="Прямоугольник 1" o:spid="_x0000_s1026" style="position:absolute;margin-left:128.35pt;margin-top:100.4pt;width:172.5pt;height:20.2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" fillcolor="white [3212]" stroked="f" strokeweight="2pt"/>
                  </w:pict>
                </mc:Fallback>
              </mc:AlternateContent>
            </w:r>
            <w:r w:rsidR="00092F63" w:rsidRPr="00EA16F4">
              <w:rPr>
                <w:rFonts w:ascii="Times New Roman" w:hAnsi="Times New Roman" w:cs="Times New Roman"/>
                <w:color w:val="000000"/>
                <w:sz w:val="18"/>
                <w:szCs w:val="18"/>
              </w:rPr>
              <w:t xml:space="preserve">2.2.4. </w:t>
            </w:r>
            <w:r w:rsidR="00397694" w:rsidRPr="00EA16F4">
              <w:rPr>
                <w:rFonts w:ascii="Times New Roman" w:hAnsi="Times New Roman" w:cs="Times New Roman"/>
                <w:color w:val="000000"/>
                <w:sz w:val="18"/>
                <w:szCs w:val="18"/>
              </w:rPr>
              <w:t>Компенсировать в полном объеме документально подтвержденные расходы и убытки Таможенного представителя, понесенные им в процессе выполнения обязательств по настоящему Договору, а также штрафы, наложенные таможенными органами на Таможенного представителя за нарушения таможенного законодательства ЕАЭС, возникшие в результате действий/ бездействия Декларанта или его контрагентов. Причиненный ущерб подлежит возмещению Декларантом не позднее десяти дней со дня направления документально подтвержденной претензии.</w:t>
            </w:r>
          </w:p>
        </w:tc>
      </w:tr>
      <w:tr w:rsidR="00694BED" w:rsidRPr="004F4A70" w14:paraId="16DB7620" w14:textId="77777777" w:rsidTr="004664F9">
        <w:trPr>
          <w:jc w:val="center"/>
        </w:trPr>
        <w:tc>
          <w:tcPr>
            <w:tcW w:w="9933" w:type="dxa"/>
            <w:gridSpan w:val="2"/>
          </w:tcPr>
          <w:p w14:paraId="2188C432" w14:textId="77777777" w:rsidR="00694BED" w:rsidRPr="00EA16F4" w:rsidRDefault="00092F63" w:rsidP="00140E67">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lastRenderedPageBreak/>
              <w:t xml:space="preserve">2.2.5. </w:t>
            </w:r>
            <w:r w:rsidR="00397694" w:rsidRPr="00EA16F4">
              <w:rPr>
                <w:rFonts w:ascii="Times New Roman" w:hAnsi="Times New Roman" w:cs="Times New Roman"/>
                <w:color w:val="000000"/>
                <w:sz w:val="18"/>
                <w:szCs w:val="18"/>
              </w:rPr>
              <w:t>На основании мотивированного обращения Таможенного представителя обеспечивать присутствие своего представителя при осуществлении документального таможенного оформления в таможенном органе и (или) производстве таможенного досмотра.</w:t>
            </w:r>
          </w:p>
        </w:tc>
      </w:tr>
      <w:tr w:rsidR="00694BED" w:rsidRPr="004F4A70" w14:paraId="10006E97" w14:textId="77777777" w:rsidTr="004664F9">
        <w:trPr>
          <w:jc w:val="center"/>
        </w:trPr>
        <w:tc>
          <w:tcPr>
            <w:tcW w:w="9933" w:type="dxa"/>
            <w:gridSpan w:val="2"/>
          </w:tcPr>
          <w:p w14:paraId="7C4F79CB" w14:textId="77777777" w:rsidR="00694BED" w:rsidRPr="00EA16F4" w:rsidRDefault="00092F63" w:rsidP="00070F43">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 xml:space="preserve">2.2.6. </w:t>
            </w:r>
            <w:r w:rsidR="00397694" w:rsidRPr="00EA16F4">
              <w:rPr>
                <w:rFonts w:ascii="Times New Roman" w:hAnsi="Times New Roman" w:cs="Times New Roman"/>
                <w:color w:val="000000"/>
                <w:sz w:val="18"/>
                <w:szCs w:val="18"/>
              </w:rPr>
              <w:t>Своевременно и в полном объеме оплачивать выставленные Таможенным представителем счета за оказанные услуги.</w:t>
            </w:r>
          </w:p>
        </w:tc>
      </w:tr>
      <w:tr w:rsidR="00694BED" w:rsidRPr="004F4A70" w14:paraId="28133AA4" w14:textId="77777777" w:rsidTr="004664F9">
        <w:trPr>
          <w:jc w:val="center"/>
        </w:trPr>
        <w:tc>
          <w:tcPr>
            <w:tcW w:w="9933" w:type="dxa"/>
            <w:gridSpan w:val="2"/>
          </w:tcPr>
          <w:p w14:paraId="7B9F447C" w14:textId="77777777" w:rsidR="00694BED" w:rsidRPr="00EA16F4" w:rsidRDefault="00092F63" w:rsidP="00070F43">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 xml:space="preserve">2.2.7. </w:t>
            </w:r>
            <w:r w:rsidR="00397694" w:rsidRPr="00EA16F4">
              <w:rPr>
                <w:rFonts w:ascii="Times New Roman" w:hAnsi="Times New Roman" w:cs="Times New Roman"/>
                <w:color w:val="000000"/>
                <w:sz w:val="18"/>
                <w:szCs w:val="18"/>
              </w:rPr>
              <w:t>В случае отказа от заказанной в соответствии с заявкой услуги незамедлительно письменно либо с применением электронной почты уведомить об этом Таможенного представителя. Датой уведомления считается дата получения Таможенным представителем такого уведомления либо электронного письма.</w:t>
            </w:r>
          </w:p>
        </w:tc>
      </w:tr>
      <w:tr w:rsidR="00694BED" w:rsidRPr="004F4A70" w14:paraId="712AA771" w14:textId="77777777" w:rsidTr="004664F9">
        <w:trPr>
          <w:jc w:val="center"/>
        </w:trPr>
        <w:tc>
          <w:tcPr>
            <w:tcW w:w="9933" w:type="dxa"/>
            <w:gridSpan w:val="2"/>
          </w:tcPr>
          <w:p w14:paraId="04BD6725" w14:textId="77777777" w:rsidR="00694BED" w:rsidRPr="00EA16F4" w:rsidRDefault="00397694" w:rsidP="004C1576">
            <w:pPr>
              <w:pStyle w:val="a4"/>
              <w:rPr>
                <w:rFonts w:ascii="Times New Roman" w:hAnsi="Times New Roman" w:cs="Times New Roman"/>
                <w:sz w:val="18"/>
                <w:szCs w:val="18"/>
              </w:rPr>
            </w:pPr>
            <w:r w:rsidRPr="00EA16F4">
              <w:rPr>
                <w:rFonts w:ascii="Times New Roman" w:hAnsi="Times New Roman" w:cs="Times New Roman"/>
                <w:sz w:val="18"/>
                <w:szCs w:val="18"/>
              </w:rPr>
              <w:t>2.2.8</w:t>
            </w:r>
            <w:r w:rsidR="00092F63" w:rsidRPr="00EA16F4">
              <w:rPr>
                <w:rFonts w:ascii="Times New Roman" w:hAnsi="Times New Roman" w:cs="Times New Roman"/>
                <w:sz w:val="18"/>
                <w:szCs w:val="18"/>
              </w:rPr>
              <w:t xml:space="preserve">. </w:t>
            </w:r>
            <w:r w:rsidRPr="00EA16F4">
              <w:rPr>
                <w:rFonts w:ascii="Times New Roman" w:hAnsi="Times New Roman" w:cs="Times New Roman"/>
                <w:sz w:val="18"/>
                <w:szCs w:val="18"/>
              </w:rPr>
              <w:t>Сохранять конфиденциальность сведений и не разглашать коммерческую информацию, ставшую ему известной при исполнении поручения Таможенным представителем.</w:t>
            </w:r>
          </w:p>
        </w:tc>
      </w:tr>
      <w:tr w:rsidR="008D206C" w:rsidRPr="004F4A70" w14:paraId="5607CF11" w14:textId="77777777" w:rsidTr="004664F9">
        <w:trPr>
          <w:jc w:val="center"/>
        </w:trPr>
        <w:tc>
          <w:tcPr>
            <w:tcW w:w="9933" w:type="dxa"/>
            <w:gridSpan w:val="2"/>
          </w:tcPr>
          <w:p w14:paraId="0C669250" w14:textId="77777777" w:rsidR="008D206C" w:rsidRPr="00EA16F4" w:rsidRDefault="008D206C" w:rsidP="00694BED">
            <w:pPr>
              <w:pStyle w:val="a4"/>
              <w:rPr>
                <w:rFonts w:ascii="Times New Roman" w:hAnsi="Times New Roman" w:cs="Times New Roman"/>
                <w:b/>
                <w:color w:val="000000"/>
                <w:sz w:val="18"/>
                <w:szCs w:val="18"/>
              </w:rPr>
            </w:pPr>
          </w:p>
        </w:tc>
      </w:tr>
      <w:tr w:rsidR="00694BED" w:rsidRPr="00EA16F4" w14:paraId="7CF13B44" w14:textId="77777777" w:rsidTr="004664F9">
        <w:trPr>
          <w:jc w:val="center"/>
        </w:trPr>
        <w:tc>
          <w:tcPr>
            <w:tcW w:w="9933" w:type="dxa"/>
            <w:gridSpan w:val="2"/>
          </w:tcPr>
          <w:p w14:paraId="049FAE60" w14:textId="77777777" w:rsidR="00694BED" w:rsidRPr="00EA16F4" w:rsidRDefault="00694BED" w:rsidP="00694BED">
            <w:pPr>
              <w:pStyle w:val="a4"/>
              <w:rPr>
                <w:rFonts w:ascii="Times New Roman" w:hAnsi="Times New Roman" w:cs="Times New Roman"/>
                <w:b/>
                <w:color w:val="000000"/>
                <w:sz w:val="18"/>
                <w:szCs w:val="18"/>
              </w:rPr>
            </w:pPr>
            <w:r w:rsidRPr="00EA16F4">
              <w:rPr>
                <w:rFonts w:ascii="Times New Roman" w:hAnsi="Times New Roman" w:cs="Times New Roman"/>
                <w:b/>
                <w:color w:val="000000"/>
                <w:sz w:val="18"/>
                <w:szCs w:val="18"/>
              </w:rPr>
              <w:t>2.3.</w:t>
            </w:r>
            <w:r w:rsidRPr="00EA16F4">
              <w:rPr>
                <w:rFonts w:ascii="Times New Roman" w:hAnsi="Times New Roman" w:cs="Times New Roman"/>
                <w:b/>
                <w:color w:val="000000"/>
                <w:sz w:val="18"/>
                <w:szCs w:val="18"/>
              </w:rPr>
              <w:tab/>
              <w:t xml:space="preserve">Таможенный </w:t>
            </w:r>
            <w:r w:rsidR="009D0EB9" w:rsidRPr="00EA16F4">
              <w:rPr>
                <w:rFonts w:ascii="Times New Roman" w:hAnsi="Times New Roman" w:cs="Times New Roman"/>
                <w:b/>
                <w:color w:val="000000"/>
                <w:sz w:val="18"/>
                <w:szCs w:val="18"/>
              </w:rPr>
              <w:t>представитель</w:t>
            </w:r>
            <w:r w:rsidRPr="00EA16F4">
              <w:rPr>
                <w:rFonts w:ascii="Times New Roman" w:hAnsi="Times New Roman" w:cs="Times New Roman"/>
                <w:b/>
                <w:color w:val="000000"/>
                <w:sz w:val="18"/>
                <w:szCs w:val="18"/>
              </w:rPr>
              <w:t xml:space="preserve"> имеет право:</w:t>
            </w:r>
          </w:p>
        </w:tc>
      </w:tr>
      <w:tr w:rsidR="00694BED" w:rsidRPr="004F4A70" w14:paraId="1717A29F" w14:textId="77777777" w:rsidTr="004664F9">
        <w:trPr>
          <w:jc w:val="center"/>
        </w:trPr>
        <w:tc>
          <w:tcPr>
            <w:tcW w:w="9933" w:type="dxa"/>
            <w:gridSpan w:val="2"/>
          </w:tcPr>
          <w:p w14:paraId="4D7B87DA" w14:textId="77777777" w:rsidR="00694BED" w:rsidRPr="00EA16F4" w:rsidRDefault="00092F63" w:rsidP="003A78EC">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 xml:space="preserve">2.3.1. </w:t>
            </w:r>
            <w:r w:rsidR="00397694" w:rsidRPr="00EA16F4">
              <w:rPr>
                <w:rFonts w:ascii="Times New Roman" w:hAnsi="Times New Roman" w:cs="Times New Roman"/>
                <w:color w:val="000000"/>
                <w:sz w:val="18"/>
                <w:szCs w:val="18"/>
              </w:rPr>
              <w:t>Привлекать для выполнения взятых на себя обязательств перед Декларантом третьих лиц с уведомлением об этом Декларанта.</w:t>
            </w:r>
          </w:p>
        </w:tc>
      </w:tr>
      <w:tr w:rsidR="00694BED" w:rsidRPr="004F4A70" w14:paraId="5498DDD3" w14:textId="77777777" w:rsidTr="004664F9">
        <w:trPr>
          <w:jc w:val="center"/>
        </w:trPr>
        <w:tc>
          <w:tcPr>
            <w:tcW w:w="9933" w:type="dxa"/>
            <w:gridSpan w:val="2"/>
          </w:tcPr>
          <w:p w14:paraId="00C65ADF" w14:textId="77777777" w:rsidR="00694BED" w:rsidRPr="00EA16F4" w:rsidRDefault="00092F63" w:rsidP="00524340">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 xml:space="preserve">2.3.2. </w:t>
            </w:r>
            <w:r w:rsidR="00397694" w:rsidRPr="00EA16F4">
              <w:rPr>
                <w:rFonts w:ascii="Times New Roman" w:hAnsi="Times New Roman" w:cs="Times New Roman"/>
                <w:color w:val="000000"/>
                <w:sz w:val="18"/>
                <w:szCs w:val="18"/>
              </w:rPr>
              <w:t>По соглашению Сторон использовать для расчетов с третьими лицами собственные финансовые  средства с учетом комиссии, установленной п.3.2. настоящего Договора.</w:t>
            </w:r>
          </w:p>
        </w:tc>
      </w:tr>
      <w:tr w:rsidR="00694BED" w:rsidRPr="004F4A70" w14:paraId="3EF53405" w14:textId="77777777" w:rsidTr="004664F9">
        <w:trPr>
          <w:jc w:val="center"/>
        </w:trPr>
        <w:tc>
          <w:tcPr>
            <w:tcW w:w="9933" w:type="dxa"/>
            <w:gridSpan w:val="2"/>
          </w:tcPr>
          <w:p w14:paraId="0782C611" w14:textId="77777777" w:rsidR="00694BED" w:rsidRPr="00EA16F4" w:rsidRDefault="00092F63" w:rsidP="00A2728E">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 xml:space="preserve">2.3.3. </w:t>
            </w:r>
            <w:r w:rsidR="00397694" w:rsidRPr="00EA16F4">
              <w:rPr>
                <w:rFonts w:ascii="Times New Roman" w:hAnsi="Times New Roman" w:cs="Times New Roman"/>
                <w:color w:val="000000"/>
                <w:sz w:val="18"/>
                <w:szCs w:val="18"/>
              </w:rPr>
              <w:t>При необходимости получения дополнительных сведений о товарах в целях их надлежащего декларирования, а также в целях установления соответствия сведений о товарах, содержащихся в товаросопроводительных документах, фактически представленным для таможенного оформления товарам, производить предварительный (до подачи декларации) осмотр товара.</w:t>
            </w:r>
          </w:p>
        </w:tc>
      </w:tr>
      <w:tr w:rsidR="00A2728E" w:rsidRPr="004F4A70" w14:paraId="3703D8B4" w14:textId="77777777" w:rsidTr="004664F9">
        <w:trPr>
          <w:jc w:val="center"/>
        </w:trPr>
        <w:tc>
          <w:tcPr>
            <w:tcW w:w="9933" w:type="dxa"/>
            <w:gridSpan w:val="2"/>
          </w:tcPr>
          <w:p w14:paraId="5FD98658" w14:textId="77777777" w:rsidR="00A2728E" w:rsidRPr="00EA16F4" w:rsidRDefault="00397694" w:rsidP="00524340">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2.3.4. В случае, если предоставляемые Декларантом во исполнение настоящего Договора сведения о товарах или документы на них не соответствуют фактическим или свойствам самих товаров, Таможенный представитель вправе приостановить или отказаться от исполнения Договора полностью или в соответствующей его части. Фактически понесенные к этому моменту Таможенным представителем расходы по выполнению поручения Декларанта подлежат возмещению Декларантом не позднее 10 рабочих дней с даты предъявления соответствующего требования в письменной форме Таможенным представителем.</w:t>
            </w:r>
          </w:p>
        </w:tc>
      </w:tr>
      <w:tr w:rsidR="00694BED" w:rsidRPr="00FF6443" w14:paraId="0FA44768" w14:textId="77777777" w:rsidTr="004664F9">
        <w:trPr>
          <w:jc w:val="center"/>
        </w:trPr>
        <w:tc>
          <w:tcPr>
            <w:tcW w:w="9933" w:type="dxa"/>
            <w:gridSpan w:val="2"/>
          </w:tcPr>
          <w:p w14:paraId="299D3919" w14:textId="77777777" w:rsidR="00694BED" w:rsidRPr="00EA16F4" w:rsidRDefault="00092F63" w:rsidP="003D3E8E">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 xml:space="preserve">2.3.5. </w:t>
            </w:r>
            <w:r w:rsidR="001C6382" w:rsidRPr="001C6382">
              <w:rPr>
                <w:rFonts w:ascii="Times New Roman" w:hAnsi="Times New Roman" w:cs="Times New Roman"/>
                <w:color w:val="000000"/>
                <w:sz w:val="18"/>
                <w:szCs w:val="18"/>
              </w:rPr>
              <w:t xml:space="preserve">Стороны обязуются не совершать действий, которые могут причинить ущерб интересам другой Стороны. Сторона, нарушившая </w:t>
            </w:r>
            <w:r w:rsidR="001C6382">
              <w:rPr>
                <w:rFonts w:ascii="Times New Roman" w:hAnsi="Times New Roman" w:cs="Times New Roman"/>
                <w:color w:val="000000"/>
                <w:sz w:val="18"/>
                <w:szCs w:val="18"/>
              </w:rPr>
              <w:t xml:space="preserve"> </w:t>
            </w:r>
            <w:r w:rsidR="001C6382" w:rsidRPr="001C6382">
              <w:rPr>
                <w:rFonts w:ascii="Times New Roman" w:hAnsi="Times New Roman" w:cs="Times New Roman"/>
                <w:color w:val="000000"/>
                <w:sz w:val="18"/>
                <w:szCs w:val="18"/>
              </w:rPr>
              <w:t xml:space="preserve">обязательства </w:t>
            </w:r>
            <w:r w:rsidR="001C6382">
              <w:rPr>
                <w:rFonts w:ascii="Times New Roman" w:hAnsi="Times New Roman" w:cs="Times New Roman"/>
                <w:color w:val="000000"/>
                <w:sz w:val="18"/>
                <w:szCs w:val="18"/>
              </w:rPr>
              <w:t xml:space="preserve"> </w:t>
            </w:r>
            <w:r w:rsidR="001C6382" w:rsidRPr="001C6382">
              <w:rPr>
                <w:rFonts w:ascii="Times New Roman" w:hAnsi="Times New Roman" w:cs="Times New Roman"/>
                <w:color w:val="000000"/>
                <w:sz w:val="18"/>
                <w:szCs w:val="18"/>
              </w:rPr>
              <w:t>по</w:t>
            </w:r>
            <w:r w:rsidR="001C6382">
              <w:rPr>
                <w:rFonts w:ascii="Times New Roman" w:hAnsi="Times New Roman" w:cs="Times New Roman"/>
                <w:color w:val="000000"/>
                <w:sz w:val="18"/>
                <w:szCs w:val="18"/>
              </w:rPr>
              <w:t xml:space="preserve"> </w:t>
            </w:r>
            <w:r w:rsidR="001C6382" w:rsidRPr="001C6382">
              <w:rPr>
                <w:rFonts w:ascii="Times New Roman" w:hAnsi="Times New Roman" w:cs="Times New Roman"/>
                <w:color w:val="000000"/>
                <w:sz w:val="18"/>
                <w:szCs w:val="18"/>
              </w:rPr>
              <w:t xml:space="preserve"> Договору, должна </w:t>
            </w:r>
            <w:r w:rsidR="001C6382">
              <w:rPr>
                <w:rFonts w:ascii="Times New Roman" w:hAnsi="Times New Roman" w:cs="Times New Roman"/>
                <w:color w:val="000000"/>
                <w:sz w:val="18"/>
                <w:szCs w:val="18"/>
              </w:rPr>
              <w:t xml:space="preserve"> </w:t>
            </w:r>
            <w:r w:rsidR="001C6382" w:rsidRPr="001C6382">
              <w:rPr>
                <w:rFonts w:ascii="Times New Roman" w:hAnsi="Times New Roman" w:cs="Times New Roman"/>
                <w:color w:val="000000"/>
                <w:sz w:val="18"/>
                <w:szCs w:val="18"/>
              </w:rPr>
              <w:t xml:space="preserve">без </w:t>
            </w:r>
            <w:r w:rsidR="001C6382">
              <w:rPr>
                <w:rFonts w:ascii="Times New Roman" w:hAnsi="Times New Roman" w:cs="Times New Roman"/>
                <w:color w:val="000000"/>
                <w:sz w:val="18"/>
                <w:szCs w:val="18"/>
              </w:rPr>
              <w:t xml:space="preserve"> </w:t>
            </w:r>
            <w:r w:rsidR="001C6382" w:rsidRPr="001C6382">
              <w:rPr>
                <w:rFonts w:ascii="Times New Roman" w:hAnsi="Times New Roman" w:cs="Times New Roman"/>
                <w:color w:val="000000"/>
                <w:sz w:val="18"/>
                <w:szCs w:val="18"/>
              </w:rPr>
              <w:t xml:space="preserve">промедления </w:t>
            </w:r>
            <w:r w:rsidR="001C6382">
              <w:rPr>
                <w:rFonts w:ascii="Times New Roman" w:hAnsi="Times New Roman" w:cs="Times New Roman"/>
                <w:color w:val="000000"/>
                <w:sz w:val="18"/>
                <w:szCs w:val="18"/>
              </w:rPr>
              <w:t xml:space="preserve"> </w:t>
            </w:r>
            <w:r w:rsidR="001C6382" w:rsidRPr="001C6382">
              <w:rPr>
                <w:rFonts w:ascii="Times New Roman" w:hAnsi="Times New Roman" w:cs="Times New Roman"/>
                <w:color w:val="000000"/>
                <w:sz w:val="18"/>
                <w:szCs w:val="18"/>
              </w:rPr>
              <w:t xml:space="preserve">устранить </w:t>
            </w:r>
            <w:r w:rsidR="001C6382">
              <w:rPr>
                <w:rFonts w:ascii="Times New Roman" w:hAnsi="Times New Roman" w:cs="Times New Roman"/>
                <w:color w:val="000000"/>
                <w:sz w:val="18"/>
                <w:szCs w:val="18"/>
              </w:rPr>
              <w:t xml:space="preserve"> </w:t>
            </w:r>
            <w:r w:rsidR="001C6382" w:rsidRPr="001C6382">
              <w:rPr>
                <w:rFonts w:ascii="Times New Roman" w:hAnsi="Times New Roman" w:cs="Times New Roman"/>
                <w:color w:val="000000"/>
                <w:sz w:val="18"/>
                <w:szCs w:val="18"/>
              </w:rPr>
              <w:t xml:space="preserve">эти </w:t>
            </w:r>
            <w:r w:rsidR="001C6382">
              <w:rPr>
                <w:rFonts w:ascii="Times New Roman" w:hAnsi="Times New Roman" w:cs="Times New Roman"/>
                <w:color w:val="000000"/>
                <w:sz w:val="18"/>
                <w:szCs w:val="18"/>
              </w:rPr>
              <w:t xml:space="preserve"> </w:t>
            </w:r>
            <w:r w:rsidR="001C6382" w:rsidRPr="001C6382">
              <w:rPr>
                <w:rFonts w:ascii="Times New Roman" w:hAnsi="Times New Roman" w:cs="Times New Roman"/>
                <w:color w:val="000000"/>
                <w:sz w:val="18"/>
                <w:szCs w:val="18"/>
              </w:rPr>
              <w:t xml:space="preserve">нарушения </w:t>
            </w:r>
            <w:r w:rsidR="001C6382">
              <w:rPr>
                <w:rFonts w:ascii="Times New Roman" w:hAnsi="Times New Roman" w:cs="Times New Roman"/>
                <w:color w:val="000000"/>
                <w:sz w:val="18"/>
                <w:szCs w:val="18"/>
              </w:rPr>
              <w:t xml:space="preserve"> </w:t>
            </w:r>
            <w:r w:rsidR="001C6382" w:rsidRPr="001C6382">
              <w:rPr>
                <w:rFonts w:ascii="Times New Roman" w:hAnsi="Times New Roman" w:cs="Times New Roman"/>
                <w:color w:val="000000"/>
                <w:sz w:val="18"/>
                <w:szCs w:val="18"/>
              </w:rPr>
              <w:t>и</w:t>
            </w:r>
            <w:r w:rsidR="001C6382">
              <w:rPr>
                <w:rFonts w:ascii="Times New Roman" w:hAnsi="Times New Roman" w:cs="Times New Roman"/>
                <w:color w:val="000000"/>
                <w:sz w:val="18"/>
                <w:szCs w:val="18"/>
              </w:rPr>
              <w:t xml:space="preserve"> </w:t>
            </w:r>
            <w:r w:rsidR="001C6382" w:rsidRPr="001C6382">
              <w:rPr>
                <w:rFonts w:ascii="Times New Roman" w:hAnsi="Times New Roman" w:cs="Times New Roman"/>
                <w:color w:val="000000"/>
                <w:sz w:val="18"/>
                <w:szCs w:val="18"/>
              </w:rPr>
              <w:t xml:space="preserve"> возместить </w:t>
            </w:r>
            <w:r w:rsidR="001C6382">
              <w:rPr>
                <w:rFonts w:ascii="Times New Roman" w:hAnsi="Times New Roman" w:cs="Times New Roman"/>
                <w:color w:val="000000"/>
                <w:sz w:val="18"/>
                <w:szCs w:val="18"/>
              </w:rPr>
              <w:t xml:space="preserve"> </w:t>
            </w:r>
            <w:r w:rsidR="001C6382" w:rsidRPr="001C6382">
              <w:rPr>
                <w:rFonts w:ascii="Times New Roman" w:hAnsi="Times New Roman" w:cs="Times New Roman"/>
                <w:color w:val="000000"/>
                <w:sz w:val="18"/>
                <w:szCs w:val="18"/>
              </w:rPr>
              <w:t xml:space="preserve">другой </w:t>
            </w:r>
            <w:r w:rsidR="001C6382">
              <w:rPr>
                <w:rFonts w:ascii="Times New Roman" w:hAnsi="Times New Roman" w:cs="Times New Roman"/>
                <w:color w:val="000000"/>
                <w:sz w:val="18"/>
                <w:szCs w:val="18"/>
              </w:rPr>
              <w:t xml:space="preserve"> </w:t>
            </w:r>
            <w:r w:rsidR="001C6382" w:rsidRPr="001C6382">
              <w:rPr>
                <w:rFonts w:ascii="Times New Roman" w:hAnsi="Times New Roman" w:cs="Times New Roman"/>
                <w:color w:val="000000"/>
                <w:sz w:val="18"/>
                <w:szCs w:val="18"/>
              </w:rPr>
              <w:t>Стороне</w:t>
            </w:r>
            <w:r w:rsidR="003D3E8E" w:rsidRPr="003D3E8E">
              <w:rPr>
                <w:rFonts w:ascii="Times New Roman" w:hAnsi="Times New Roman" w:cs="Times New Roman"/>
                <w:color w:val="000000"/>
                <w:sz w:val="18"/>
                <w:szCs w:val="18"/>
              </w:rPr>
              <w:t xml:space="preserve"> </w:t>
            </w:r>
            <w:r w:rsidR="001C6382">
              <w:rPr>
                <w:rFonts w:ascii="Times New Roman" w:hAnsi="Times New Roman" w:cs="Times New Roman"/>
                <w:color w:val="000000"/>
                <w:sz w:val="18"/>
                <w:szCs w:val="18"/>
              </w:rPr>
              <w:t>д</w:t>
            </w:r>
            <w:r w:rsidR="001C6382" w:rsidRPr="001C6382">
              <w:rPr>
                <w:rFonts w:ascii="Times New Roman" w:hAnsi="Times New Roman" w:cs="Times New Roman"/>
                <w:color w:val="000000"/>
                <w:sz w:val="18"/>
                <w:szCs w:val="18"/>
              </w:rPr>
              <w:t>окументально подтвержденные расходы, реально понесенные Стороной,  при наличии причинно-следственной связи между действиями виновной Стороны и понесенными расходами</w:t>
            </w:r>
            <w:r w:rsidR="001C6382">
              <w:rPr>
                <w:rFonts w:ascii="Times New Roman" w:hAnsi="Times New Roman" w:cs="Times New Roman"/>
                <w:color w:val="000000"/>
                <w:sz w:val="18"/>
                <w:szCs w:val="18"/>
              </w:rPr>
              <w:t>.</w:t>
            </w:r>
          </w:p>
        </w:tc>
      </w:tr>
      <w:tr w:rsidR="008D206C" w:rsidRPr="00FF6443" w14:paraId="3082FAAF" w14:textId="77777777" w:rsidTr="004664F9">
        <w:trPr>
          <w:jc w:val="center"/>
        </w:trPr>
        <w:tc>
          <w:tcPr>
            <w:tcW w:w="9933" w:type="dxa"/>
            <w:gridSpan w:val="2"/>
          </w:tcPr>
          <w:p w14:paraId="2C5413A9" w14:textId="77777777" w:rsidR="008D206C" w:rsidRPr="00EA16F4" w:rsidRDefault="008D206C" w:rsidP="00694BED">
            <w:pPr>
              <w:pStyle w:val="a4"/>
              <w:rPr>
                <w:rFonts w:ascii="Times New Roman" w:hAnsi="Times New Roman" w:cs="Times New Roman"/>
                <w:b/>
                <w:color w:val="000000"/>
                <w:sz w:val="18"/>
                <w:szCs w:val="18"/>
              </w:rPr>
            </w:pPr>
          </w:p>
        </w:tc>
      </w:tr>
      <w:tr w:rsidR="00694BED" w:rsidRPr="00EA16F4" w14:paraId="13A8AF45" w14:textId="77777777" w:rsidTr="004664F9">
        <w:trPr>
          <w:jc w:val="center"/>
        </w:trPr>
        <w:tc>
          <w:tcPr>
            <w:tcW w:w="9933" w:type="dxa"/>
            <w:gridSpan w:val="2"/>
          </w:tcPr>
          <w:p w14:paraId="2BD7DF92" w14:textId="77777777" w:rsidR="00694BED" w:rsidRPr="00EA16F4" w:rsidRDefault="00694BED" w:rsidP="00694BED">
            <w:pPr>
              <w:pStyle w:val="a4"/>
              <w:rPr>
                <w:rFonts w:ascii="Times New Roman" w:hAnsi="Times New Roman" w:cs="Times New Roman"/>
                <w:color w:val="000000"/>
                <w:sz w:val="18"/>
                <w:szCs w:val="18"/>
              </w:rPr>
            </w:pPr>
            <w:r w:rsidRPr="00EA16F4">
              <w:rPr>
                <w:rFonts w:ascii="Times New Roman" w:hAnsi="Times New Roman" w:cs="Times New Roman"/>
                <w:b/>
                <w:color w:val="000000"/>
                <w:sz w:val="18"/>
                <w:szCs w:val="18"/>
              </w:rPr>
              <w:t>3.</w:t>
            </w:r>
            <w:r w:rsidRPr="00EA16F4">
              <w:rPr>
                <w:rFonts w:ascii="Times New Roman" w:hAnsi="Times New Roman" w:cs="Times New Roman"/>
                <w:b/>
                <w:color w:val="000000"/>
                <w:sz w:val="18"/>
                <w:szCs w:val="18"/>
              </w:rPr>
              <w:tab/>
              <w:t>ПОРЯДОК РАСЧЕТОВ</w:t>
            </w:r>
          </w:p>
        </w:tc>
      </w:tr>
      <w:tr w:rsidR="00A2728E" w:rsidRPr="00EA16F4" w14:paraId="69BD16DA" w14:textId="77777777" w:rsidTr="004664F9">
        <w:trPr>
          <w:jc w:val="center"/>
        </w:trPr>
        <w:tc>
          <w:tcPr>
            <w:tcW w:w="9933" w:type="dxa"/>
            <w:gridSpan w:val="2"/>
          </w:tcPr>
          <w:p w14:paraId="4958ABA1" w14:textId="77777777" w:rsidR="00A2728E" w:rsidRPr="00EA16F4" w:rsidRDefault="00A2728E" w:rsidP="00694BED">
            <w:pPr>
              <w:pStyle w:val="a4"/>
              <w:rPr>
                <w:rFonts w:ascii="Times New Roman" w:hAnsi="Times New Roman" w:cs="Times New Roman"/>
                <w:b/>
                <w:color w:val="000000"/>
                <w:sz w:val="18"/>
                <w:szCs w:val="18"/>
              </w:rPr>
            </w:pPr>
          </w:p>
        </w:tc>
      </w:tr>
      <w:tr w:rsidR="00694BED" w:rsidRPr="00FF6443" w14:paraId="4998CD6F" w14:textId="77777777" w:rsidTr="004664F9">
        <w:trPr>
          <w:trHeight w:val="625"/>
          <w:jc w:val="center"/>
        </w:trPr>
        <w:tc>
          <w:tcPr>
            <w:tcW w:w="9933" w:type="dxa"/>
            <w:gridSpan w:val="2"/>
          </w:tcPr>
          <w:p w14:paraId="074EBFA9" w14:textId="2EE56043" w:rsidR="00DC62F6" w:rsidRPr="00FF6443" w:rsidRDefault="00CF0F08" w:rsidP="00DC62F6">
            <w:pPr>
              <w:pStyle w:val="a4"/>
              <w:rPr>
                <w:rFonts w:ascii="Times New Roman" w:hAnsi="Times New Roman" w:cs="Times New Roman"/>
                <w:sz w:val="18"/>
                <w:szCs w:val="18"/>
              </w:rPr>
            </w:pPr>
            <w:bookmarkStart w:id="0" w:name="_GoBack" w:colFirst="0" w:colLast="0"/>
            <w:r w:rsidRPr="00FF6443">
              <w:rPr>
                <w:rFonts w:ascii="Times New Roman" w:hAnsi="Times New Roman" w:cs="Times New Roman"/>
                <w:sz w:val="18"/>
                <w:szCs w:val="18"/>
              </w:rPr>
              <w:t xml:space="preserve">3.1. </w:t>
            </w:r>
            <w:r w:rsidR="00F26FC7" w:rsidRPr="00FF6443">
              <w:rPr>
                <w:rFonts w:ascii="Times New Roman" w:hAnsi="Times New Roman" w:cs="Times New Roman"/>
                <w:sz w:val="18"/>
                <w:szCs w:val="18"/>
              </w:rPr>
              <w:t xml:space="preserve"> </w:t>
            </w:r>
            <w:r w:rsidR="00DC62F6" w:rsidRPr="00FF6443">
              <w:rPr>
                <w:rFonts w:ascii="Times New Roman" w:hAnsi="Times New Roman" w:cs="Times New Roman"/>
                <w:sz w:val="18"/>
                <w:szCs w:val="18"/>
              </w:rPr>
              <w:t xml:space="preserve">Оплата услуг по настоящему Договору производится Декларантом в безналичной форме (допускается производить оплату за услуги наличными средствами в кассу Таможенного представителя) в следующем порядке: </w:t>
            </w:r>
          </w:p>
          <w:p w14:paraId="731B5DCE" w14:textId="0A0E8FCA" w:rsidR="00DC62F6" w:rsidRPr="00FF6443" w:rsidRDefault="00DC62F6" w:rsidP="00DC62F6">
            <w:pPr>
              <w:pStyle w:val="a4"/>
              <w:rPr>
                <w:rFonts w:ascii="Times New Roman" w:hAnsi="Times New Roman" w:cs="Times New Roman"/>
                <w:sz w:val="18"/>
                <w:szCs w:val="18"/>
              </w:rPr>
            </w:pPr>
            <w:r w:rsidRPr="00FF6443">
              <w:rPr>
                <w:rFonts w:ascii="Times New Roman" w:hAnsi="Times New Roman" w:cs="Times New Roman"/>
                <w:sz w:val="18"/>
                <w:szCs w:val="18"/>
              </w:rPr>
              <w:t>•</w:t>
            </w:r>
            <w:r w:rsidRPr="00FF6443">
              <w:rPr>
                <w:rFonts w:ascii="Times New Roman" w:hAnsi="Times New Roman" w:cs="Times New Roman"/>
                <w:sz w:val="18"/>
                <w:szCs w:val="18"/>
              </w:rPr>
              <w:tab/>
              <w:t xml:space="preserve">Декларант производит предварительную оплату (авансирование) в размере 100% стоимости услуг. </w:t>
            </w:r>
          </w:p>
          <w:p w14:paraId="7BEA9680" w14:textId="3E57A640" w:rsidR="00DC62F6" w:rsidRPr="00FF6443" w:rsidRDefault="00DC62F6" w:rsidP="00DC62F6">
            <w:pPr>
              <w:pStyle w:val="a4"/>
              <w:rPr>
                <w:rFonts w:ascii="Times New Roman" w:hAnsi="Times New Roman" w:cs="Times New Roman"/>
                <w:sz w:val="18"/>
                <w:szCs w:val="18"/>
              </w:rPr>
            </w:pPr>
            <w:r w:rsidRPr="00FF6443">
              <w:rPr>
                <w:rFonts w:ascii="Times New Roman" w:hAnsi="Times New Roman" w:cs="Times New Roman"/>
                <w:sz w:val="18"/>
                <w:szCs w:val="18"/>
              </w:rPr>
              <w:t>•</w:t>
            </w:r>
            <w:r w:rsidRPr="00FF6443">
              <w:rPr>
                <w:rFonts w:ascii="Times New Roman" w:hAnsi="Times New Roman" w:cs="Times New Roman"/>
                <w:sz w:val="18"/>
                <w:szCs w:val="18"/>
              </w:rPr>
              <w:tab/>
              <w:t>Датой исполнения обязательств Декларанта по оплате услуг является дата зачисления денежных средств на расчетный счет Таможенного представителя или в кассу Таможенного представителя.</w:t>
            </w:r>
          </w:p>
          <w:p w14:paraId="719CB7A4" w14:textId="74B6330D" w:rsidR="00DC62F6" w:rsidRPr="00FF6443" w:rsidRDefault="00DC62F6" w:rsidP="00DC62F6">
            <w:pPr>
              <w:pStyle w:val="a4"/>
              <w:rPr>
                <w:rFonts w:ascii="Times New Roman" w:hAnsi="Times New Roman" w:cs="Times New Roman"/>
                <w:sz w:val="18"/>
                <w:szCs w:val="18"/>
              </w:rPr>
            </w:pPr>
            <w:r w:rsidRPr="00FF6443">
              <w:rPr>
                <w:rFonts w:ascii="Times New Roman" w:hAnsi="Times New Roman" w:cs="Times New Roman"/>
                <w:sz w:val="18"/>
                <w:szCs w:val="18"/>
              </w:rPr>
              <w:t>•</w:t>
            </w:r>
            <w:r w:rsidRPr="00FF6443">
              <w:rPr>
                <w:rFonts w:ascii="Times New Roman" w:hAnsi="Times New Roman" w:cs="Times New Roman"/>
                <w:sz w:val="18"/>
                <w:szCs w:val="18"/>
              </w:rPr>
              <w:tab/>
              <w:t>Надлежащим исполнением обязанности по оплате услуг является поступление денежных средств на расчетный счет Таможенного представителя в размере 100% стоимости услуг до начала оказания услуг, либо внесение наличных денежных средств в кассу Таможенного представителя в момент оказания услуги, в соответствии с действующими требованиями законодательства РФ. При этом подтверждением оплаты услуг Таможенного представителя наличными денежными средствами является кассовый чек контрольно-кассовой техники (ККТ).</w:t>
            </w:r>
          </w:p>
          <w:p w14:paraId="1622A175" w14:textId="08B6D5BA" w:rsidR="00694BED" w:rsidRPr="00FF6443" w:rsidRDefault="00DC62F6" w:rsidP="00DC62F6">
            <w:pPr>
              <w:pStyle w:val="a4"/>
              <w:rPr>
                <w:rFonts w:ascii="Times New Roman" w:hAnsi="Times New Roman" w:cs="Times New Roman"/>
                <w:sz w:val="18"/>
                <w:szCs w:val="18"/>
              </w:rPr>
            </w:pPr>
            <w:r w:rsidRPr="00FF6443">
              <w:rPr>
                <w:rFonts w:ascii="Times New Roman" w:hAnsi="Times New Roman" w:cs="Times New Roman"/>
                <w:sz w:val="18"/>
                <w:szCs w:val="18"/>
              </w:rPr>
              <w:t>•</w:t>
            </w:r>
            <w:r w:rsidRPr="00FF6443">
              <w:rPr>
                <w:rFonts w:ascii="Times New Roman" w:hAnsi="Times New Roman" w:cs="Times New Roman"/>
                <w:sz w:val="18"/>
                <w:szCs w:val="18"/>
              </w:rPr>
              <w:tab/>
              <w:t>Стороны договорились, что проценты за пользование Таможенным представителем денежными средствами Декларанта, поступившими в качестве авансового платежа, в соответствии со статьёй 317.1 Гражданского Кодекса РФ, не начисляются и не уплачиваются.</w:t>
            </w:r>
          </w:p>
        </w:tc>
      </w:tr>
      <w:tr w:rsidR="00694BED" w:rsidRPr="00FF6443" w14:paraId="62AB0519" w14:textId="77777777" w:rsidTr="004664F9">
        <w:trPr>
          <w:jc w:val="center"/>
        </w:trPr>
        <w:tc>
          <w:tcPr>
            <w:tcW w:w="9933" w:type="dxa"/>
            <w:gridSpan w:val="2"/>
          </w:tcPr>
          <w:p w14:paraId="060E038E" w14:textId="2DAD73C7" w:rsidR="00694BED" w:rsidRPr="00FF6443" w:rsidRDefault="00092F63" w:rsidP="00694BED">
            <w:pPr>
              <w:pStyle w:val="a4"/>
              <w:rPr>
                <w:rFonts w:ascii="Times New Roman" w:hAnsi="Times New Roman" w:cs="Times New Roman"/>
                <w:sz w:val="18"/>
                <w:szCs w:val="18"/>
              </w:rPr>
            </w:pPr>
            <w:r w:rsidRPr="00FF6443">
              <w:rPr>
                <w:rFonts w:ascii="Times New Roman" w:hAnsi="Times New Roman" w:cs="Times New Roman"/>
                <w:sz w:val="18"/>
                <w:szCs w:val="18"/>
              </w:rPr>
              <w:t xml:space="preserve">3.2. </w:t>
            </w:r>
            <w:r w:rsidR="00F26FC7" w:rsidRPr="00FF6443">
              <w:rPr>
                <w:rFonts w:ascii="Times New Roman" w:hAnsi="Times New Roman" w:cs="Times New Roman"/>
                <w:sz w:val="18"/>
                <w:szCs w:val="18"/>
              </w:rPr>
              <w:t xml:space="preserve"> В</w:t>
            </w:r>
            <w:r w:rsidR="00CF0F08" w:rsidRPr="00FF6443">
              <w:rPr>
                <w:rFonts w:ascii="Times New Roman" w:hAnsi="Times New Roman" w:cs="Times New Roman"/>
                <w:sz w:val="18"/>
                <w:szCs w:val="18"/>
              </w:rPr>
              <w:t xml:space="preserve"> случае использования по согласованию Сторон денежных средств Таможенного представителя для уплаты таможенных и иных видов платежей, предусмотренных таможенным законодательством ЕАЭС, Декларант возмещает Таможенному представителю вышеуказанные денежные средства, а также комиссию в размере 10% от уплаченной суммы</w:t>
            </w:r>
            <w:r w:rsidR="001B57B4" w:rsidRPr="00FF6443">
              <w:rPr>
                <w:rFonts w:ascii="Times New Roman" w:hAnsi="Times New Roman" w:cs="Times New Roman"/>
                <w:sz w:val="18"/>
                <w:szCs w:val="18"/>
              </w:rPr>
              <w:t xml:space="preserve"> (без учета НДС)</w:t>
            </w:r>
            <w:r w:rsidR="00CF0F08" w:rsidRPr="00FF6443">
              <w:rPr>
                <w:rFonts w:ascii="Times New Roman" w:hAnsi="Times New Roman" w:cs="Times New Roman"/>
                <w:sz w:val="18"/>
                <w:szCs w:val="18"/>
              </w:rPr>
              <w:t>.</w:t>
            </w:r>
          </w:p>
        </w:tc>
      </w:tr>
      <w:tr w:rsidR="00114E66" w:rsidRPr="00FF6443" w14:paraId="0A8C8F62" w14:textId="77777777" w:rsidTr="004664F9">
        <w:trPr>
          <w:jc w:val="center"/>
        </w:trPr>
        <w:tc>
          <w:tcPr>
            <w:tcW w:w="9933" w:type="dxa"/>
            <w:gridSpan w:val="2"/>
          </w:tcPr>
          <w:p w14:paraId="7534ED9D" w14:textId="24D69A68" w:rsidR="00114E66" w:rsidRPr="00FF6443" w:rsidRDefault="00DC62F6" w:rsidP="00694BED">
            <w:pPr>
              <w:pStyle w:val="a4"/>
              <w:rPr>
                <w:rFonts w:ascii="Times New Roman" w:hAnsi="Times New Roman" w:cs="Times New Roman"/>
                <w:sz w:val="18"/>
                <w:szCs w:val="18"/>
              </w:rPr>
            </w:pPr>
            <w:r w:rsidRPr="00FF6443">
              <w:rPr>
                <w:rFonts w:ascii="Times New Roman" w:hAnsi="Times New Roman" w:cs="Times New Roman"/>
                <w:sz w:val="18"/>
                <w:szCs w:val="18"/>
              </w:rPr>
              <w:t xml:space="preserve">3.3. В случае отсутствия предварительной оплаты </w:t>
            </w:r>
            <w:r w:rsidR="00F26FC7" w:rsidRPr="00FF6443">
              <w:rPr>
                <w:rFonts w:ascii="Times New Roman" w:hAnsi="Times New Roman" w:cs="Times New Roman"/>
                <w:sz w:val="18"/>
                <w:szCs w:val="18"/>
              </w:rPr>
              <w:t>Таможенному представителю</w:t>
            </w:r>
            <w:r w:rsidRPr="00FF6443">
              <w:rPr>
                <w:rFonts w:ascii="Times New Roman" w:hAnsi="Times New Roman" w:cs="Times New Roman"/>
                <w:sz w:val="18"/>
                <w:szCs w:val="18"/>
              </w:rPr>
              <w:t xml:space="preserve"> </w:t>
            </w:r>
            <w:r w:rsidR="00F26FC7" w:rsidRPr="00FF6443">
              <w:rPr>
                <w:rFonts w:ascii="Times New Roman" w:hAnsi="Times New Roman" w:cs="Times New Roman"/>
                <w:sz w:val="18"/>
                <w:szCs w:val="18"/>
              </w:rPr>
              <w:t>Декларантом</w:t>
            </w:r>
            <w:r w:rsidRPr="00FF6443">
              <w:rPr>
                <w:rFonts w:ascii="Times New Roman" w:hAnsi="Times New Roman" w:cs="Times New Roman"/>
                <w:sz w:val="18"/>
                <w:szCs w:val="18"/>
              </w:rPr>
              <w:t xml:space="preserve"> полной стоимости услуг, действие Договора приостанавливается до поступления денежных средств на расчетный счет или в кассу </w:t>
            </w:r>
            <w:r w:rsidR="00F26FC7" w:rsidRPr="00FF6443">
              <w:rPr>
                <w:rFonts w:ascii="Times New Roman" w:hAnsi="Times New Roman" w:cs="Times New Roman"/>
                <w:sz w:val="18"/>
                <w:szCs w:val="18"/>
              </w:rPr>
              <w:t>Таможенного представителя</w:t>
            </w:r>
            <w:r w:rsidRPr="00FF6443">
              <w:rPr>
                <w:rFonts w:ascii="Times New Roman" w:hAnsi="Times New Roman" w:cs="Times New Roman"/>
                <w:sz w:val="18"/>
                <w:szCs w:val="18"/>
              </w:rPr>
              <w:t>, а услуги не оказываются.</w:t>
            </w:r>
          </w:p>
        </w:tc>
      </w:tr>
      <w:tr w:rsidR="0084086F" w:rsidRPr="00FF6443" w14:paraId="1EFD816C" w14:textId="77777777" w:rsidTr="004664F9">
        <w:trPr>
          <w:jc w:val="center"/>
        </w:trPr>
        <w:tc>
          <w:tcPr>
            <w:tcW w:w="9933" w:type="dxa"/>
            <w:gridSpan w:val="2"/>
          </w:tcPr>
          <w:p w14:paraId="1688F3CB" w14:textId="0FADD7B5" w:rsidR="0084086F" w:rsidRPr="00FF6443" w:rsidRDefault="0084086F" w:rsidP="00694BED">
            <w:pPr>
              <w:pStyle w:val="a4"/>
              <w:rPr>
                <w:rFonts w:ascii="Times New Roman" w:hAnsi="Times New Roman" w:cs="Times New Roman"/>
                <w:sz w:val="18"/>
                <w:szCs w:val="18"/>
              </w:rPr>
            </w:pPr>
            <w:r w:rsidRPr="00FF6443">
              <w:rPr>
                <w:rFonts w:ascii="Times New Roman" w:hAnsi="Times New Roman" w:cs="Times New Roman"/>
                <w:sz w:val="18"/>
                <w:szCs w:val="18"/>
              </w:rPr>
              <w:t>3.4. Оплата за услуги Таможенного представителя третьими лицами может быть произведена только по предварительному письменному согласованию Сторон. Декларант имеет право без дополнительного согласования с Таможенным представителем производить оплату услуг Таможенного представителя через свой филиал или представительство.</w:t>
            </w:r>
          </w:p>
        </w:tc>
      </w:tr>
      <w:tr w:rsidR="00694BED" w:rsidRPr="00FF6443" w14:paraId="5ED5FC5A" w14:textId="77777777" w:rsidTr="004664F9">
        <w:trPr>
          <w:jc w:val="center"/>
        </w:trPr>
        <w:tc>
          <w:tcPr>
            <w:tcW w:w="9933" w:type="dxa"/>
            <w:gridSpan w:val="2"/>
          </w:tcPr>
          <w:p w14:paraId="55EF77DB" w14:textId="5BD72E05" w:rsidR="00694BED" w:rsidRPr="00FF6443" w:rsidRDefault="00092F63" w:rsidP="00694BED">
            <w:pPr>
              <w:pStyle w:val="a4"/>
              <w:rPr>
                <w:rFonts w:ascii="Times New Roman" w:hAnsi="Times New Roman" w:cs="Times New Roman"/>
                <w:sz w:val="18"/>
                <w:szCs w:val="18"/>
              </w:rPr>
            </w:pPr>
            <w:r w:rsidRPr="00FF6443">
              <w:rPr>
                <w:rFonts w:ascii="Times New Roman" w:hAnsi="Times New Roman" w:cs="Times New Roman"/>
                <w:sz w:val="18"/>
                <w:szCs w:val="18"/>
              </w:rPr>
              <w:t>3</w:t>
            </w:r>
            <w:r w:rsidR="00F26FC7" w:rsidRPr="00FF6443">
              <w:rPr>
                <w:rFonts w:ascii="Times New Roman" w:hAnsi="Times New Roman" w:cs="Times New Roman"/>
                <w:sz w:val="18"/>
                <w:szCs w:val="18"/>
              </w:rPr>
              <w:t>.</w:t>
            </w:r>
            <w:r w:rsidR="0084086F" w:rsidRPr="00FF6443">
              <w:rPr>
                <w:rFonts w:ascii="Times New Roman" w:hAnsi="Times New Roman" w:cs="Times New Roman"/>
                <w:sz w:val="18"/>
                <w:szCs w:val="18"/>
              </w:rPr>
              <w:t>5</w:t>
            </w:r>
            <w:r w:rsidR="00F26FC7" w:rsidRPr="00FF6443">
              <w:rPr>
                <w:rFonts w:ascii="Times New Roman" w:hAnsi="Times New Roman" w:cs="Times New Roman"/>
                <w:sz w:val="18"/>
                <w:szCs w:val="18"/>
              </w:rPr>
              <w:t>. При изменении цен на предоставляемые по настоящему Договору услуги Таможенный представитель размещает вновь вводимый прейскурант на указанном официальном сайте (</w:t>
            </w:r>
            <w:hyperlink r:id="rId8" w:history="1">
              <w:r w:rsidR="00F26FC7" w:rsidRPr="00FF6443">
                <w:rPr>
                  <w:rStyle w:val="a9"/>
                  <w:rFonts w:ascii="Times New Roman" w:hAnsi="Times New Roman" w:cs="Times New Roman"/>
                  <w:color w:val="auto"/>
                  <w:sz w:val="18"/>
                  <w:szCs w:val="18"/>
                </w:rPr>
                <w:t>https://pulkovo-cargo.ru/clients/price-list/custom-brokerage-services</w:t>
              </w:r>
            </w:hyperlink>
            <w:r w:rsidR="00F26FC7" w:rsidRPr="00FF6443">
              <w:rPr>
                <w:rFonts w:ascii="Times New Roman" w:hAnsi="Times New Roman" w:cs="Times New Roman"/>
                <w:sz w:val="18"/>
                <w:szCs w:val="18"/>
              </w:rPr>
              <w:t xml:space="preserve">) не позднее, чем за </w:t>
            </w:r>
            <w:r w:rsidR="00D960D4" w:rsidRPr="00FF6443">
              <w:rPr>
                <w:rFonts w:ascii="Times New Roman" w:hAnsi="Times New Roman" w:cs="Times New Roman"/>
                <w:sz w:val="18"/>
                <w:szCs w:val="18"/>
              </w:rPr>
              <w:t>10</w:t>
            </w:r>
            <w:r w:rsidR="00F26FC7" w:rsidRPr="00FF6443">
              <w:rPr>
                <w:rFonts w:ascii="Times New Roman" w:hAnsi="Times New Roman" w:cs="Times New Roman"/>
                <w:sz w:val="18"/>
                <w:szCs w:val="18"/>
              </w:rPr>
              <w:t xml:space="preserve"> дней до даты вступления изменений в силу.</w:t>
            </w:r>
          </w:p>
        </w:tc>
      </w:tr>
      <w:tr w:rsidR="00F26FC7" w:rsidRPr="00FF6443" w14:paraId="33B791F6" w14:textId="77777777" w:rsidTr="004664F9">
        <w:trPr>
          <w:jc w:val="center"/>
        </w:trPr>
        <w:tc>
          <w:tcPr>
            <w:tcW w:w="9933" w:type="dxa"/>
            <w:gridSpan w:val="2"/>
          </w:tcPr>
          <w:p w14:paraId="22B92470" w14:textId="7AF582EF" w:rsidR="00F26FC7" w:rsidRPr="00FF6443" w:rsidRDefault="00F26FC7" w:rsidP="00694BED">
            <w:pPr>
              <w:pStyle w:val="a4"/>
              <w:rPr>
                <w:rFonts w:ascii="Times New Roman" w:hAnsi="Times New Roman" w:cs="Times New Roman"/>
                <w:sz w:val="18"/>
                <w:szCs w:val="18"/>
              </w:rPr>
            </w:pPr>
            <w:r w:rsidRPr="00FF6443">
              <w:rPr>
                <w:rFonts w:ascii="Times New Roman" w:hAnsi="Times New Roman" w:cs="Times New Roman"/>
                <w:sz w:val="18"/>
                <w:szCs w:val="18"/>
              </w:rPr>
              <w:t>3.</w:t>
            </w:r>
            <w:r w:rsidR="0084086F" w:rsidRPr="00FF6443">
              <w:rPr>
                <w:rFonts w:ascii="Times New Roman" w:hAnsi="Times New Roman" w:cs="Times New Roman"/>
                <w:sz w:val="18"/>
                <w:szCs w:val="18"/>
              </w:rPr>
              <w:t>6</w:t>
            </w:r>
            <w:r w:rsidRPr="00FF6443">
              <w:rPr>
                <w:rFonts w:ascii="Times New Roman" w:hAnsi="Times New Roman" w:cs="Times New Roman"/>
                <w:sz w:val="18"/>
                <w:szCs w:val="18"/>
              </w:rPr>
              <w:t xml:space="preserve">. Факт оказания услуг Таможенным представителем и их получения Декларантом должен быть подтвержден универсальным передаточным документом по форме рекомендуемой ФНС России (далее-УПД). УПД стороны используют в качестве акта оказанных услуг и счета – фактуры.  </w:t>
            </w:r>
          </w:p>
        </w:tc>
      </w:tr>
      <w:tr w:rsidR="00D46544" w:rsidRPr="00FF6443" w14:paraId="1BC6F673" w14:textId="77777777" w:rsidTr="004664F9">
        <w:trPr>
          <w:jc w:val="center"/>
        </w:trPr>
        <w:tc>
          <w:tcPr>
            <w:tcW w:w="9933" w:type="dxa"/>
            <w:gridSpan w:val="2"/>
          </w:tcPr>
          <w:p w14:paraId="58464B63" w14:textId="6090B147" w:rsidR="00D46544" w:rsidRPr="00FF6443" w:rsidRDefault="0084086F" w:rsidP="00694BED">
            <w:pPr>
              <w:pStyle w:val="a4"/>
              <w:rPr>
                <w:rFonts w:ascii="Times New Roman" w:hAnsi="Times New Roman" w:cs="Times New Roman"/>
                <w:sz w:val="18"/>
                <w:szCs w:val="18"/>
              </w:rPr>
            </w:pPr>
            <w:r w:rsidRPr="00FF6443">
              <w:rPr>
                <w:rFonts w:ascii="Times New Roman" w:hAnsi="Times New Roman" w:cs="Times New Roman"/>
                <w:sz w:val="18"/>
                <w:szCs w:val="18"/>
              </w:rPr>
              <w:t>3.7. Таможенный представитель предоставляет Декларанту УПД. Если в течение 5 дней с даты оказания услуги (даты УПД) Декларантом не представлен подписанный экземпляр</w:t>
            </w:r>
            <w:r w:rsidR="000311A1" w:rsidRPr="00FF6443">
              <w:rPr>
                <w:rFonts w:ascii="Times New Roman" w:hAnsi="Times New Roman" w:cs="Times New Roman"/>
                <w:sz w:val="18"/>
                <w:szCs w:val="18"/>
              </w:rPr>
              <w:t xml:space="preserve"> </w:t>
            </w:r>
            <w:r w:rsidRPr="00FF6443">
              <w:rPr>
                <w:rFonts w:ascii="Times New Roman" w:hAnsi="Times New Roman" w:cs="Times New Roman"/>
                <w:sz w:val="18"/>
                <w:szCs w:val="18"/>
              </w:rPr>
              <w:t>УПД или мотивированные письменные возражения по нему, УПД считается принятым сторонами.</w:t>
            </w:r>
          </w:p>
        </w:tc>
      </w:tr>
      <w:tr w:rsidR="00694BED" w:rsidRPr="00FF6443" w14:paraId="5190F2EC" w14:textId="77777777" w:rsidTr="004664F9">
        <w:trPr>
          <w:jc w:val="center"/>
        </w:trPr>
        <w:tc>
          <w:tcPr>
            <w:tcW w:w="9933" w:type="dxa"/>
            <w:gridSpan w:val="2"/>
          </w:tcPr>
          <w:p w14:paraId="523EE2D5" w14:textId="5E49AC01" w:rsidR="00694BED" w:rsidRPr="00FF6443" w:rsidRDefault="0084086F" w:rsidP="003F277B">
            <w:pPr>
              <w:pStyle w:val="a4"/>
              <w:rPr>
                <w:rFonts w:ascii="Times New Roman" w:hAnsi="Times New Roman" w:cs="Times New Roman"/>
                <w:sz w:val="18"/>
                <w:szCs w:val="18"/>
              </w:rPr>
            </w:pPr>
            <w:r w:rsidRPr="00FF6443">
              <w:rPr>
                <w:rFonts w:ascii="Times New Roman" w:hAnsi="Times New Roman" w:cs="Times New Roman"/>
                <w:sz w:val="18"/>
                <w:szCs w:val="18"/>
              </w:rPr>
              <w:t>3.8.  В случае проведения корректировок стороны договорились исправлять УПД путем составления новых экземпляров этого документа с правильными данными. При этом в строке 1а указывается дата и порядковый номер исправления универсального передаточного документа.</w:t>
            </w:r>
          </w:p>
        </w:tc>
      </w:tr>
      <w:tr w:rsidR="00694BED" w:rsidRPr="00FF6443" w14:paraId="427EF116" w14:textId="77777777" w:rsidTr="004664F9">
        <w:trPr>
          <w:jc w:val="center"/>
        </w:trPr>
        <w:tc>
          <w:tcPr>
            <w:tcW w:w="9933" w:type="dxa"/>
            <w:gridSpan w:val="2"/>
          </w:tcPr>
          <w:p w14:paraId="40C43701" w14:textId="541FDD4D" w:rsidR="00694BED" w:rsidRPr="00FF6443" w:rsidRDefault="00EC6D97" w:rsidP="00694BED">
            <w:pPr>
              <w:pStyle w:val="a4"/>
              <w:rPr>
                <w:rFonts w:ascii="Times New Roman" w:hAnsi="Times New Roman" w:cs="Times New Roman"/>
                <w:sz w:val="18"/>
                <w:szCs w:val="18"/>
              </w:rPr>
            </w:pPr>
            <w:r w:rsidRPr="00FF6443">
              <w:rPr>
                <w:rFonts w:ascii="Times New Roman" w:hAnsi="Times New Roman" w:cs="Times New Roman"/>
                <w:sz w:val="18"/>
                <w:szCs w:val="18"/>
              </w:rPr>
              <w:t>3.9.  В случае если денежные средства, перечисленные Декларантом, не покрывают стоимости услуг, оказанных Таможенным представителем по настоящему договору, Декларант оплачивает выставленный Таможенны</w:t>
            </w:r>
            <w:r w:rsidR="000311A1" w:rsidRPr="00FF6443">
              <w:rPr>
                <w:rFonts w:ascii="Times New Roman" w:hAnsi="Times New Roman" w:cs="Times New Roman"/>
                <w:sz w:val="18"/>
                <w:szCs w:val="18"/>
              </w:rPr>
              <w:t>м представителем</w:t>
            </w:r>
            <w:r w:rsidRPr="00FF6443">
              <w:rPr>
                <w:rFonts w:ascii="Times New Roman" w:hAnsi="Times New Roman" w:cs="Times New Roman"/>
                <w:sz w:val="18"/>
                <w:szCs w:val="18"/>
              </w:rPr>
              <w:t xml:space="preserve"> счет на сумму задолженности в течение 3 (трех) банковских дней с даты его получения.</w:t>
            </w:r>
          </w:p>
        </w:tc>
      </w:tr>
      <w:tr w:rsidR="00694BED" w:rsidRPr="00FF6443" w14:paraId="13A75577" w14:textId="77777777" w:rsidTr="004664F9">
        <w:trPr>
          <w:jc w:val="center"/>
        </w:trPr>
        <w:tc>
          <w:tcPr>
            <w:tcW w:w="9933" w:type="dxa"/>
            <w:gridSpan w:val="2"/>
          </w:tcPr>
          <w:p w14:paraId="1AF3BD06" w14:textId="62BE7F1D" w:rsidR="00694BED" w:rsidRPr="00FF6443" w:rsidRDefault="00092F63" w:rsidP="007D1C17">
            <w:pPr>
              <w:pStyle w:val="a4"/>
              <w:rPr>
                <w:rFonts w:ascii="Times New Roman" w:hAnsi="Times New Roman" w:cs="Times New Roman"/>
                <w:sz w:val="18"/>
                <w:szCs w:val="18"/>
              </w:rPr>
            </w:pPr>
            <w:r w:rsidRPr="00FF6443">
              <w:rPr>
                <w:rFonts w:ascii="Times New Roman" w:hAnsi="Times New Roman" w:cs="Times New Roman"/>
                <w:sz w:val="18"/>
                <w:szCs w:val="18"/>
              </w:rPr>
              <w:t>3.</w:t>
            </w:r>
            <w:r w:rsidR="00EC6D97" w:rsidRPr="00FF6443">
              <w:rPr>
                <w:rFonts w:ascii="Times New Roman" w:hAnsi="Times New Roman" w:cs="Times New Roman"/>
                <w:sz w:val="18"/>
                <w:szCs w:val="18"/>
              </w:rPr>
              <w:t>10</w:t>
            </w:r>
            <w:r w:rsidRPr="00FF6443">
              <w:rPr>
                <w:rFonts w:ascii="Times New Roman" w:hAnsi="Times New Roman" w:cs="Times New Roman"/>
                <w:sz w:val="18"/>
                <w:szCs w:val="18"/>
              </w:rPr>
              <w:t xml:space="preserve">. </w:t>
            </w:r>
            <w:r w:rsidR="00EC6D97" w:rsidRPr="00FF6443">
              <w:rPr>
                <w:rFonts w:ascii="Times New Roman" w:hAnsi="Times New Roman" w:cs="Times New Roman"/>
                <w:sz w:val="18"/>
                <w:szCs w:val="18"/>
              </w:rPr>
              <w:t>В случае возникновения задолженности Декларанта перед Таможенным представителем, денежные средства, поступающие от Декларанта, Таможенный представитель засчитывает в первую очередь, в счет погашения  долга, начиная с более раннего периода.</w:t>
            </w:r>
          </w:p>
        </w:tc>
      </w:tr>
      <w:bookmarkEnd w:id="0"/>
      <w:tr w:rsidR="00694BED" w:rsidRPr="00FF6443" w14:paraId="2BF7312A" w14:textId="77777777" w:rsidTr="004664F9">
        <w:trPr>
          <w:jc w:val="center"/>
        </w:trPr>
        <w:tc>
          <w:tcPr>
            <w:tcW w:w="9933" w:type="dxa"/>
            <w:gridSpan w:val="2"/>
          </w:tcPr>
          <w:p w14:paraId="569BA434" w14:textId="77777777" w:rsidR="00694BED" w:rsidRPr="00EA16F4" w:rsidRDefault="00694BED" w:rsidP="00694BED">
            <w:pPr>
              <w:pStyle w:val="a4"/>
              <w:rPr>
                <w:rFonts w:ascii="Times New Roman" w:hAnsi="Times New Roman" w:cs="Times New Roman"/>
                <w:color w:val="000000"/>
                <w:sz w:val="18"/>
                <w:szCs w:val="18"/>
              </w:rPr>
            </w:pPr>
          </w:p>
        </w:tc>
      </w:tr>
      <w:tr w:rsidR="00694BED" w:rsidRPr="00EA16F4" w14:paraId="588F5FBD" w14:textId="77777777" w:rsidTr="004664F9">
        <w:trPr>
          <w:jc w:val="center"/>
        </w:trPr>
        <w:tc>
          <w:tcPr>
            <w:tcW w:w="9933" w:type="dxa"/>
            <w:gridSpan w:val="2"/>
          </w:tcPr>
          <w:p w14:paraId="4525DCAB" w14:textId="77777777" w:rsidR="00694BED" w:rsidRPr="00EA16F4" w:rsidRDefault="00694BED" w:rsidP="00694BED">
            <w:pPr>
              <w:pStyle w:val="a4"/>
              <w:rPr>
                <w:rFonts w:ascii="Times New Roman" w:hAnsi="Times New Roman" w:cs="Times New Roman"/>
                <w:b/>
                <w:color w:val="000000"/>
                <w:sz w:val="18"/>
                <w:szCs w:val="18"/>
              </w:rPr>
            </w:pPr>
            <w:r w:rsidRPr="00EA16F4">
              <w:rPr>
                <w:rFonts w:ascii="Times New Roman" w:hAnsi="Times New Roman" w:cs="Times New Roman"/>
                <w:b/>
                <w:color w:val="000000"/>
                <w:sz w:val="18"/>
                <w:szCs w:val="18"/>
              </w:rPr>
              <w:lastRenderedPageBreak/>
              <w:t>4.</w:t>
            </w:r>
            <w:r w:rsidRPr="00EA16F4">
              <w:rPr>
                <w:rFonts w:ascii="Times New Roman" w:hAnsi="Times New Roman" w:cs="Times New Roman"/>
                <w:b/>
                <w:color w:val="000000"/>
                <w:sz w:val="18"/>
                <w:szCs w:val="18"/>
              </w:rPr>
              <w:tab/>
              <w:t>ОТВЕТСТВЕННОСТЬ СТОРОН</w:t>
            </w:r>
          </w:p>
        </w:tc>
      </w:tr>
      <w:tr w:rsidR="00A2728E" w:rsidRPr="00EA16F4" w14:paraId="5C67E419" w14:textId="77777777" w:rsidTr="004664F9">
        <w:trPr>
          <w:jc w:val="center"/>
        </w:trPr>
        <w:tc>
          <w:tcPr>
            <w:tcW w:w="9933" w:type="dxa"/>
            <w:gridSpan w:val="2"/>
          </w:tcPr>
          <w:p w14:paraId="0F58CAC7" w14:textId="77777777" w:rsidR="00A2728E" w:rsidRPr="00EA16F4" w:rsidRDefault="00A2728E" w:rsidP="00694BED">
            <w:pPr>
              <w:pStyle w:val="a4"/>
              <w:rPr>
                <w:rFonts w:ascii="Times New Roman" w:hAnsi="Times New Roman" w:cs="Times New Roman"/>
                <w:b/>
                <w:color w:val="000000"/>
                <w:sz w:val="18"/>
                <w:szCs w:val="18"/>
              </w:rPr>
            </w:pPr>
          </w:p>
        </w:tc>
      </w:tr>
      <w:tr w:rsidR="00694BED" w:rsidRPr="00EA16F4" w14:paraId="4306B2E8" w14:textId="77777777" w:rsidTr="004664F9">
        <w:trPr>
          <w:jc w:val="center"/>
        </w:trPr>
        <w:tc>
          <w:tcPr>
            <w:tcW w:w="9933" w:type="dxa"/>
            <w:gridSpan w:val="2"/>
          </w:tcPr>
          <w:p w14:paraId="18A66894" w14:textId="77777777" w:rsidR="00694BED" w:rsidRPr="00EA16F4" w:rsidRDefault="00694BED" w:rsidP="00694BED">
            <w:pPr>
              <w:pStyle w:val="a4"/>
              <w:rPr>
                <w:rFonts w:ascii="Times New Roman" w:hAnsi="Times New Roman" w:cs="Times New Roman"/>
                <w:b/>
                <w:color w:val="000000"/>
                <w:sz w:val="18"/>
                <w:szCs w:val="18"/>
              </w:rPr>
            </w:pPr>
            <w:r w:rsidRPr="00EA16F4">
              <w:rPr>
                <w:rFonts w:ascii="Times New Roman" w:hAnsi="Times New Roman" w:cs="Times New Roman"/>
                <w:b/>
                <w:color w:val="000000"/>
                <w:sz w:val="18"/>
                <w:szCs w:val="18"/>
              </w:rPr>
              <w:t>4.1.</w:t>
            </w:r>
            <w:r w:rsidRPr="00EA16F4">
              <w:rPr>
                <w:rFonts w:ascii="Times New Roman" w:hAnsi="Times New Roman" w:cs="Times New Roman"/>
                <w:b/>
                <w:color w:val="000000"/>
                <w:sz w:val="18"/>
                <w:szCs w:val="18"/>
              </w:rPr>
              <w:tab/>
              <w:t>Общие положения</w:t>
            </w:r>
          </w:p>
        </w:tc>
      </w:tr>
      <w:tr w:rsidR="00694BED" w:rsidRPr="00FF6443" w14:paraId="6DBF9072" w14:textId="77777777" w:rsidTr="004664F9">
        <w:trPr>
          <w:jc w:val="center"/>
        </w:trPr>
        <w:tc>
          <w:tcPr>
            <w:tcW w:w="9933" w:type="dxa"/>
            <w:gridSpan w:val="2"/>
          </w:tcPr>
          <w:p w14:paraId="730A5082" w14:textId="77777777" w:rsidR="00694BED" w:rsidRPr="00EA16F4" w:rsidRDefault="00092F63" w:rsidP="00694BED">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 xml:space="preserve">4.1.1. </w:t>
            </w:r>
            <w:r w:rsidR="00CF0F08" w:rsidRPr="00EA16F4">
              <w:rPr>
                <w:rFonts w:ascii="Times New Roman" w:hAnsi="Times New Roman" w:cs="Times New Roman"/>
                <w:color w:val="000000"/>
                <w:sz w:val="18"/>
                <w:szCs w:val="18"/>
              </w:rPr>
              <w:t>Стороны несут ответственность за неисполнение или ненадлежащее исполнение своих обязательств по Договору в соответствии с законодательством РФ и условиями настоящего Договора.</w:t>
            </w:r>
          </w:p>
        </w:tc>
      </w:tr>
      <w:tr w:rsidR="00694BED" w:rsidRPr="00FF6443" w14:paraId="74AEB2BB" w14:textId="77777777" w:rsidTr="004664F9">
        <w:trPr>
          <w:jc w:val="center"/>
        </w:trPr>
        <w:tc>
          <w:tcPr>
            <w:tcW w:w="9933" w:type="dxa"/>
            <w:gridSpan w:val="2"/>
          </w:tcPr>
          <w:p w14:paraId="6915641E" w14:textId="77777777" w:rsidR="00694BED" w:rsidRPr="00EA16F4" w:rsidRDefault="00092F63" w:rsidP="00CD3663">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 xml:space="preserve">4.1.2. </w:t>
            </w:r>
            <w:r w:rsidR="00CF0F08" w:rsidRPr="00EA16F4">
              <w:rPr>
                <w:rFonts w:ascii="Times New Roman" w:hAnsi="Times New Roman" w:cs="Times New Roman"/>
                <w:color w:val="000000"/>
                <w:sz w:val="18"/>
                <w:szCs w:val="18"/>
              </w:rPr>
              <w:t>Стороны освобождаются от ответственности за частичное или полное неисполнение обязательств по Договору, если такое неисполнение явилось следствием обстоятельств непреодолимой силы.</w:t>
            </w:r>
          </w:p>
        </w:tc>
      </w:tr>
      <w:tr w:rsidR="004A7648" w:rsidRPr="00FF6443" w14:paraId="7085CDAB" w14:textId="77777777" w:rsidTr="004664F9">
        <w:trPr>
          <w:jc w:val="center"/>
        </w:trPr>
        <w:tc>
          <w:tcPr>
            <w:tcW w:w="9933" w:type="dxa"/>
            <w:gridSpan w:val="2"/>
          </w:tcPr>
          <w:p w14:paraId="6D0B95FC" w14:textId="77777777" w:rsidR="004A7648" w:rsidRPr="00EA16F4" w:rsidRDefault="00092F63" w:rsidP="00524340">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 xml:space="preserve">4.1.3. </w:t>
            </w:r>
            <w:r w:rsidR="00CF0F08" w:rsidRPr="00EA16F4">
              <w:rPr>
                <w:rFonts w:ascii="Times New Roman" w:hAnsi="Times New Roman" w:cs="Times New Roman"/>
                <w:color w:val="000000"/>
                <w:sz w:val="18"/>
                <w:szCs w:val="18"/>
              </w:rPr>
              <w:t>Указанные в настоящем Договоре в разделе «Реквизиты и подписи сторон» электронные адреса сторон настоящего Договора используются для целей исполнения настоящего договора. Электронные письма, пересылаемые с использованием указанных адресов, имеют официальный статус и рассматриваются как юридически значимые.</w:t>
            </w:r>
          </w:p>
        </w:tc>
      </w:tr>
      <w:tr w:rsidR="00B14599" w:rsidRPr="00FF6443" w14:paraId="4762613F" w14:textId="77777777" w:rsidTr="004664F9">
        <w:trPr>
          <w:jc w:val="center"/>
        </w:trPr>
        <w:tc>
          <w:tcPr>
            <w:tcW w:w="9933" w:type="dxa"/>
            <w:gridSpan w:val="2"/>
          </w:tcPr>
          <w:p w14:paraId="58301354" w14:textId="77777777" w:rsidR="00B14599" w:rsidRPr="00EA16F4" w:rsidRDefault="00B14599" w:rsidP="00694BED">
            <w:pPr>
              <w:pStyle w:val="a4"/>
              <w:rPr>
                <w:rFonts w:ascii="Times New Roman" w:hAnsi="Times New Roman" w:cs="Times New Roman"/>
                <w:b/>
                <w:color w:val="000000"/>
                <w:sz w:val="18"/>
                <w:szCs w:val="18"/>
              </w:rPr>
            </w:pPr>
          </w:p>
        </w:tc>
      </w:tr>
      <w:tr w:rsidR="00694BED" w:rsidRPr="00EA16F4" w14:paraId="4CBCEBE4" w14:textId="77777777" w:rsidTr="004664F9">
        <w:trPr>
          <w:jc w:val="center"/>
        </w:trPr>
        <w:tc>
          <w:tcPr>
            <w:tcW w:w="9933" w:type="dxa"/>
            <w:gridSpan w:val="2"/>
          </w:tcPr>
          <w:p w14:paraId="24397EA9" w14:textId="77777777" w:rsidR="00694BED" w:rsidRPr="00EA16F4" w:rsidRDefault="00694BED" w:rsidP="00694BED">
            <w:pPr>
              <w:pStyle w:val="a4"/>
              <w:rPr>
                <w:rFonts w:ascii="Times New Roman" w:hAnsi="Times New Roman" w:cs="Times New Roman"/>
                <w:b/>
                <w:color w:val="000000"/>
                <w:sz w:val="18"/>
                <w:szCs w:val="18"/>
              </w:rPr>
            </w:pPr>
            <w:r w:rsidRPr="00EA16F4">
              <w:rPr>
                <w:rFonts w:ascii="Times New Roman" w:hAnsi="Times New Roman" w:cs="Times New Roman"/>
                <w:b/>
                <w:color w:val="000000"/>
                <w:sz w:val="18"/>
                <w:szCs w:val="18"/>
              </w:rPr>
              <w:t>4.2.</w:t>
            </w:r>
            <w:r w:rsidRPr="00EA16F4">
              <w:rPr>
                <w:rFonts w:ascii="Times New Roman" w:hAnsi="Times New Roman" w:cs="Times New Roman"/>
                <w:b/>
                <w:color w:val="000000"/>
                <w:sz w:val="18"/>
                <w:szCs w:val="18"/>
              </w:rPr>
              <w:tab/>
              <w:t xml:space="preserve">Ответственность Таможенного </w:t>
            </w:r>
            <w:r w:rsidR="009D0EB9" w:rsidRPr="00EA16F4">
              <w:rPr>
                <w:rFonts w:ascii="Times New Roman" w:hAnsi="Times New Roman" w:cs="Times New Roman"/>
                <w:b/>
                <w:color w:val="000000"/>
                <w:sz w:val="18"/>
                <w:szCs w:val="18"/>
              </w:rPr>
              <w:t>представителя</w:t>
            </w:r>
          </w:p>
        </w:tc>
      </w:tr>
      <w:tr w:rsidR="00A92943" w:rsidRPr="00FF6443" w14:paraId="049249B4" w14:textId="77777777" w:rsidTr="004664F9">
        <w:trPr>
          <w:jc w:val="center"/>
        </w:trPr>
        <w:tc>
          <w:tcPr>
            <w:tcW w:w="9933" w:type="dxa"/>
            <w:gridSpan w:val="2"/>
          </w:tcPr>
          <w:p w14:paraId="06B26325" w14:textId="77777777" w:rsidR="00A92943" w:rsidRPr="00EA16F4" w:rsidRDefault="00092F63" w:rsidP="00CF0F08">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 xml:space="preserve">4.2.1. </w:t>
            </w:r>
            <w:r w:rsidR="00CF0F08" w:rsidRPr="00EA16F4">
              <w:rPr>
                <w:rFonts w:ascii="Times New Roman" w:hAnsi="Times New Roman" w:cs="Times New Roman"/>
                <w:color w:val="000000"/>
                <w:sz w:val="18"/>
                <w:szCs w:val="18"/>
              </w:rPr>
              <w:t>Таможенный представитель несет ответственность за задержку в исполнении обязательств, если она произошла по вине Таможенного представителя и не связана с действиями государственных органов или невыполнением обязательств по Договору Декларантом с момента принятия заявки Декларанта на таможенное оформление и до момента окончания таможенного оформления. При этом неустойка, а также недополученная, предполагаемая или планируемая прибыль, иные возможные доходы Декларанту не возмещаются. Бремя доказывания вины за нарушение срока совершения таможенных операций лежит на Стороне, чьё право было нарушено.</w:t>
            </w:r>
          </w:p>
        </w:tc>
      </w:tr>
      <w:tr w:rsidR="00694BED" w:rsidRPr="00FF6443" w14:paraId="60C5DCC1" w14:textId="77777777" w:rsidTr="004664F9">
        <w:trPr>
          <w:jc w:val="center"/>
        </w:trPr>
        <w:tc>
          <w:tcPr>
            <w:tcW w:w="9933" w:type="dxa"/>
            <w:gridSpan w:val="2"/>
          </w:tcPr>
          <w:p w14:paraId="7B2227E6" w14:textId="77777777" w:rsidR="00CF0F08" w:rsidRPr="00EA16F4" w:rsidRDefault="00CF0F08" w:rsidP="00CF0F08">
            <w:pPr>
              <w:pStyle w:val="a4"/>
              <w:tabs>
                <w:tab w:val="left" w:pos="567"/>
                <w:tab w:val="num" w:pos="2160"/>
              </w:tabs>
              <w:rPr>
                <w:rFonts w:ascii="Times New Roman" w:hAnsi="Times New Roman" w:cs="Times New Roman"/>
                <w:color w:val="000000"/>
                <w:sz w:val="18"/>
                <w:szCs w:val="18"/>
              </w:rPr>
            </w:pPr>
            <w:r w:rsidRPr="00EA16F4">
              <w:rPr>
                <w:rFonts w:ascii="Times New Roman" w:hAnsi="Times New Roman" w:cs="Times New Roman"/>
                <w:color w:val="000000"/>
                <w:sz w:val="18"/>
                <w:szCs w:val="18"/>
              </w:rPr>
              <w:t>4.2.</w:t>
            </w:r>
            <w:r w:rsidR="00092F63" w:rsidRPr="00EA16F4">
              <w:rPr>
                <w:rFonts w:ascii="Times New Roman" w:hAnsi="Times New Roman" w:cs="Times New Roman"/>
                <w:color w:val="000000"/>
                <w:sz w:val="18"/>
                <w:szCs w:val="18"/>
              </w:rPr>
              <w:t xml:space="preserve">2. </w:t>
            </w:r>
            <w:r w:rsidRPr="00EA16F4">
              <w:rPr>
                <w:rFonts w:ascii="Times New Roman" w:hAnsi="Times New Roman" w:cs="Times New Roman"/>
                <w:color w:val="000000"/>
                <w:sz w:val="18"/>
                <w:szCs w:val="18"/>
              </w:rPr>
              <w:t>Таможенный представитель не несет ответственности:</w:t>
            </w:r>
          </w:p>
          <w:p w14:paraId="68619485" w14:textId="77777777" w:rsidR="00CF0F08" w:rsidRPr="00EA16F4" w:rsidRDefault="00CF0F08" w:rsidP="00BD0C98">
            <w:pPr>
              <w:pStyle w:val="a4"/>
              <w:tabs>
                <w:tab w:val="left" w:pos="567"/>
                <w:tab w:val="num" w:pos="2160"/>
              </w:tabs>
              <w:rPr>
                <w:rFonts w:ascii="Times New Roman" w:hAnsi="Times New Roman" w:cs="Times New Roman"/>
                <w:color w:val="000000"/>
                <w:sz w:val="18"/>
                <w:szCs w:val="18"/>
              </w:rPr>
            </w:pPr>
            <w:r w:rsidRPr="00EA16F4">
              <w:rPr>
                <w:rFonts w:ascii="Times New Roman" w:hAnsi="Times New Roman" w:cs="Times New Roman"/>
                <w:color w:val="000000"/>
                <w:sz w:val="18"/>
                <w:szCs w:val="18"/>
              </w:rPr>
              <w:t>● за несоблюдение перевозчиком сроков перевозки при надлежащем оформлении товаротранспортных документов;</w:t>
            </w:r>
          </w:p>
          <w:p w14:paraId="028B96CD" w14:textId="77777777" w:rsidR="00CF0F08" w:rsidRPr="00EA16F4" w:rsidRDefault="00CF0F08" w:rsidP="00BD0C98">
            <w:pPr>
              <w:pStyle w:val="a4"/>
              <w:tabs>
                <w:tab w:val="left" w:pos="567"/>
                <w:tab w:val="num" w:pos="2160"/>
              </w:tabs>
              <w:rPr>
                <w:rFonts w:ascii="Times New Roman" w:hAnsi="Times New Roman" w:cs="Times New Roman"/>
                <w:color w:val="000000"/>
                <w:sz w:val="18"/>
                <w:szCs w:val="18"/>
              </w:rPr>
            </w:pPr>
            <w:r w:rsidRPr="00EA16F4">
              <w:rPr>
                <w:rFonts w:ascii="Times New Roman" w:hAnsi="Times New Roman" w:cs="Times New Roman"/>
                <w:color w:val="000000"/>
                <w:sz w:val="18"/>
                <w:szCs w:val="18"/>
              </w:rPr>
              <w:t>● за задержку в получении товаров, изъятие товаров Декларанта таможенными органами, а также за иные неблагоприятные для Декларанта последствия в случае, если последний не предоставил Таможенному представителю документы и сведения, необходимые для оформления таможенных и товаротранспортных документов, или представил недостоверные документы сведения либо нарушил таможенное законодательство ЕАЭС;</w:t>
            </w:r>
          </w:p>
          <w:p w14:paraId="4024D9D7" w14:textId="77777777" w:rsidR="00694BED" w:rsidRPr="00EA16F4" w:rsidRDefault="00CF0F08" w:rsidP="00BD0C98">
            <w:pPr>
              <w:pStyle w:val="a4"/>
              <w:tabs>
                <w:tab w:val="left" w:pos="567"/>
                <w:tab w:val="num" w:pos="2160"/>
              </w:tabs>
              <w:rPr>
                <w:rFonts w:ascii="Times New Roman" w:hAnsi="Times New Roman" w:cs="Times New Roman"/>
                <w:color w:val="000000"/>
                <w:sz w:val="18"/>
                <w:szCs w:val="18"/>
              </w:rPr>
            </w:pPr>
            <w:r w:rsidRPr="00EA16F4">
              <w:rPr>
                <w:rFonts w:ascii="Times New Roman" w:hAnsi="Times New Roman" w:cs="Times New Roman"/>
                <w:color w:val="000000"/>
                <w:sz w:val="18"/>
                <w:szCs w:val="18"/>
              </w:rPr>
              <w:t>● за порчу, повреждение, утерю или уничтожение декларируемых грузов за исключением случая, когда порча, повреждение или уничтожение произошло в ходе проведения Таможенным представителем предварительного осмотра товаров (до подачи декларации) в отсутствие  представителя Декларанта.</w:t>
            </w:r>
          </w:p>
        </w:tc>
      </w:tr>
      <w:tr w:rsidR="004A7648" w:rsidRPr="00FF6443" w14:paraId="634FC20C" w14:textId="77777777" w:rsidTr="004664F9">
        <w:trPr>
          <w:jc w:val="center"/>
        </w:trPr>
        <w:tc>
          <w:tcPr>
            <w:tcW w:w="9933" w:type="dxa"/>
            <w:gridSpan w:val="2"/>
          </w:tcPr>
          <w:p w14:paraId="21B2CC2E" w14:textId="77777777" w:rsidR="004A7648" w:rsidRPr="00EA16F4" w:rsidRDefault="004A7648" w:rsidP="00694BED">
            <w:pPr>
              <w:pStyle w:val="a4"/>
              <w:rPr>
                <w:rFonts w:ascii="Times New Roman" w:hAnsi="Times New Roman" w:cs="Times New Roman"/>
                <w:b/>
                <w:color w:val="000000"/>
                <w:sz w:val="18"/>
                <w:szCs w:val="18"/>
              </w:rPr>
            </w:pPr>
          </w:p>
        </w:tc>
      </w:tr>
      <w:tr w:rsidR="00694BED" w:rsidRPr="00EA16F4" w14:paraId="3822FC56" w14:textId="77777777" w:rsidTr="004664F9">
        <w:trPr>
          <w:jc w:val="center"/>
        </w:trPr>
        <w:tc>
          <w:tcPr>
            <w:tcW w:w="9933" w:type="dxa"/>
            <w:gridSpan w:val="2"/>
          </w:tcPr>
          <w:p w14:paraId="05D42F30" w14:textId="77777777" w:rsidR="00694BED" w:rsidRPr="00EA16F4" w:rsidRDefault="00694BED" w:rsidP="00694BED">
            <w:pPr>
              <w:pStyle w:val="a4"/>
              <w:rPr>
                <w:rFonts w:ascii="Times New Roman" w:hAnsi="Times New Roman" w:cs="Times New Roman"/>
                <w:b/>
                <w:color w:val="000000"/>
                <w:sz w:val="18"/>
                <w:szCs w:val="18"/>
              </w:rPr>
            </w:pPr>
            <w:r w:rsidRPr="00EA16F4">
              <w:rPr>
                <w:rFonts w:ascii="Times New Roman" w:hAnsi="Times New Roman" w:cs="Times New Roman"/>
                <w:b/>
                <w:color w:val="000000"/>
                <w:sz w:val="18"/>
                <w:szCs w:val="18"/>
              </w:rPr>
              <w:t>4.3.</w:t>
            </w:r>
            <w:r w:rsidRPr="00EA16F4">
              <w:rPr>
                <w:rFonts w:ascii="Times New Roman" w:hAnsi="Times New Roman" w:cs="Times New Roman"/>
                <w:b/>
                <w:color w:val="000000"/>
                <w:sz w:val="18"/>
                <w:szCs w:val="18"/>
              </w:rPr>
              <w:tab/>
              <w:t>Ответственность Декларанта</w:t>
            </w:r>
          </w:p>
        </w:tc>
      </w:tr>
      <w:tr w:rsidR="00694BED" w:rsidRPr="00FF6443" w14:paraId="2E215D27" w14:textId="77777777" w:rsidTr="004664F9">
        <w:trPr>
          <w:jc w:val="center"/>
        </w:trPr>
        <w:tc>
          <w:tcPr>
            <w:tcW w:w="9933" w:type="dxa"/>
            <w:gridSpan w:val="2"/>
          </w:tcPr>
          <w:p w14:paraId="3137360D" w14:textId="77777777" w:rsidR="00694BED" w:rsidRPr="00EA16F4" w:rsidRDefault="00092F63" w:rsidP="00694BED">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 xml:space="preserve">4.3.1. </w:t>
            </w:r>
            <w:r w:rsidR="00BD0C98" w:rsidRPr="00EA16F4">
              <w:rPr>
                <w:rFonts w:ascii="Times New Roman" w:hAnsi="Times New Roman" w:cs="Times New Roman"/>
                <w:color w:val="000000"/>
                <w:sz w:val="18"/>
                <w:szCs w:val="18"/>
              </w:rPr>
              <w:t>Декларант несет полную ответственность за достоверность и точность сведений и (или) документов, представленных Таможенному представителю для таможенного оформления, в размере фактически понесенных Таможенным представителем убытков.</w:t>
            </w:r>
          </w:p>
        </w:tc>
      </w:tr>
      <w:tr w:rsidR="00694BED" w:rsidRPr="00FF6443" w14:paraId="7AEF73EF" w14:textId="77777777" w:rsidTr="004664F9">
        <w:trPr>
          <w:jc w:val="center"/>
        </w:trPr>
        <w:tc>
          <w:tcPr>
            <w:tcW w:w="9933" w:type="dxa"/>
            <w:gridSpan w:val="2"/>
          </w:tcPr>
          <w:p w14:paraId="50FF5F22" w14:textId="77777777" w:rsidR="00BD0C98" w:rsidRPr="00EA16F4" w:rsidRDefault="00092F63" w:rsidP="00BD0C98">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 xml:space="preserve">4.3.2. </w:t>
            </w:r>
            <w:r w:rsidR="00BD0C98" w:rsidRPr="00EA16F4">
              <w:rPr>
                <w:rFonts w:ascii="Times New Roman" w:hAnsi="Times New Roman" w:cs="Times New Roman"/>
                <w:color w:val="000000"/>
                <w:sz w:val="18"/>
                <w:szCs w:val="18"/>
              </w:rPr>
              <w:t xml:space="preserve">Декларант несет ответственность в размере фактически понесенных убытков, причиненных Таможенному представителю:           </w:t>
            </w:r>
          </w:p>
          <w:p w14:paraId="6FF17D81" w14:textId="77777777" w:rsidR="00BD0C98" w:rsidRPr="00EA16F4" w:rsidRDefault="00BD0C98" w:rsidP="00BD0C98">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 xml:space="preserve">● если Декларантом, либо его иностранным контрагентом были отправлены грузы, запрещенные к ввозу/вывозу в/из России; </w:t>
            </w:r>
          </w:p>
          <w:p w14:paraId="1E68BC1F" w14:textId="77777777" w:rsidR="00BD0C98" w:rsidRPr="00EA16F4" w:rsidRDefault="00BD0C98" w:rsidP="00BD0C98">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 необоснованного отказа в оплате счетов Таможенного представителя;</w:t>
            </w:r>
          </w:p>
          <w:p w14:paraId="3305A749" w14:textId="77777777" w:rsidR="00694BED" w:rsidRPr="00EA16F4" w:rsidRDefault="00BD0C98" w:rsidP="00BD0C98">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 при наличии иных неблагоприятных для Таможенного представителя последствий, связанных с оказанием услуг Декларанту.</w:t>
            </w:r>
          </w:p>
        </w:tc>
      </w:tr>
      <w:tr w:rsidR="00BD0C98" w:rsidRPr="00FF6443" w14:paraId="51E6C242" w14:textId="77777777" w:rsidTr="004664F9">
        <w:trPr>
          <w:jc w:val="center"/>
        </w:trPr>
        <w:tc>
          <w:tcPr>
            <w:tcW w:w="9933" w:type="dxa"/>
            <w:gridSpan w:val="2"/>
          </w:tcPr>
          <w:p w14:paraId="4F3F7E8D" w14:textId="77777777" w:rsidR="00BD0C98" w:rsidRPr="00EA16F4" w:rsidRDefault="00092F63" w:rsidP="00092F63">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 xml:space="preserve">4.3.3. В случае просрочки Декларантом оплаты услуг </w:t>
            </w:r>
            <w:r w:rsidR="001C6382">
              <w:rPr>
                <w:rFonts w:ascii="Times New Roman" w:hAnsi="Times New Roman" w:cs="Times New Roman"/>
                <w:color w:val="000000"/>
                <w:sz w:val="18"/>
                <w:szCs w:val="18"/>
              </w:rPr>
              <w:t xml:space="preserve">и возмещения расходов </w:t>
            </w:r>
            <w:r w:rsidRPr="00EA16F4">
              <w:rPr>
                <w:rFonts w:ascii="Times New Roman" w:hAnsi="Times New Roman" w:cs="Times New Roman"/>
                <w:color w:val="000000"/>
                <w:sz w:val="18"/>
                <w:szCs w:val="18"/>
              </w:rPr>
              <w:t>Таможенного представителя, Таможенный представитель вправе потребовать уплаты, а Декларант обязуется оплатить пени в размере 0.1% от невыплаченной суммы за каждый день просрочки. Уплата пени не освобождает Декларанта от исполнения своих обязательств по Договору в полном объеме и не уменьшает сумму задолженности перед Таможенным представителем.</w:t>
            </w:r>
          </w:p>
        </w:tc>
      </w:tr>
      <w:tr w:rsidR="00BD0C98" w:rsidRPr="00FF6443" w14:paraId="3FE190B0" w14:textId="77777777" w:rsidTr="004664F9">
        <w:trPr>
          <w:jc w:val="center"/>
        </w:trPr>
        <w:tc>
          <w:tcPr>
            <w:tcW w:w="9933" w:type="dxa"/>
            <w:gridSpan w:val="2"/>
          </w:tcPr>
          <w:p w14:paraId="1CB7526B" w14:textId="77777777" w:rsidR="00BD0C98" w:rsidRPr="00EA16F4" w:rsidRDefault="00BD0C98" w:rsidP="00BD0C98">
            <w:pPr>
              <w:pStyle w:val="a4"/>
              <w:rPr>
                <w:rFonts w:ascii="Times New Roman" w:hAnsi="Times New Roman" w:cs="Times New Roman"/>
                <w:color w:val="000000"/>
                <w:sz w:val="18"/>
                <w:szCs w:val="18"/>
              </w:rPr>
            </w:pPr>
          </w:p>
        </w:tc>
      </w:tr>
      <w:tr w:rsidR="00694BED" w:rsidRPr="00EA16F4" w14:paraId="6972D2A9" w14:textId="77777777" w:rsidTr="004664F9">
        <w:trPr>
          <w:jc w:val="center"/>
        </w:trPr>
        <w:tc>
          <w:tcPr>
            <w:tcW w:w="9933" w:type="dxa"/>
            <w:gridSpan w:val="2"/>
          </w:tcPr>
          <w:p w14:paraId="4B788428" w14:textId="77777777" w:rsidR="00694BED" w:rsidRPr="00EA16F4" w:rsidRDefault="00694BED" w:rsidP="00694BED">
            <w:pPr>
              <w:pStyle w:val="a4"/>
              <w:rPr>
                <w:rFonts w:ascii="Times New Roman" w:hAnsi="Times New Roman" w:cs="Times New Roman"/>
                <w:color w:val="000000"/>
                <w:sz w:val="18"/>
                <w:szCs w:val="18"/>
              </w:rPr>
            </w:pPr>
            <w:r w:rsidRPr="00EA16F4">
              <w:rPr>
                <w:rFonts w:ascii="Times New Roman" w:hAnsi="Times New Roman" w:cs="Times New Roman"/>
                <w:b/>
                <w:color w:val="000000"/>
                <w:sz w:val="18"/>
                <w:szCs w:val="18"/>
              </w:rPr>
              <w:t>5.</w:t>
            </w:r>
            <w:r w:rsidRPr="00EA16F4">
              <w:rPr>
                <w:rFonts w:ascii="Times New Roman" w:hAnsi="Times New Roman" w:cs="Times New Roman"/>
                <w:b/>
                <w:color w:val="000000"/>
                <w:sz w:val="18"/>
                <w:szCs w:val="18"/>
              </w:rPr>
              <w:tab/>
              <w:t>РАЗРЕШЕНИЕ СПОРОВ</w:t>
            </w:r>
          </w:p>
        </w:tc>
      </w:tr>
      <w:tr w:rsidR="00A2728E" w:rsidRPr="00EA16F4" w14:paraId="66D4E547" w14:textId="77777777" w:rsidTr="004664F9">
        <w:trPr>
          <w:jc w:val="center"/>
        </w:trPr>
        <w:tc>
          <w:tcPr>
            <w:tcW w:w="9933" w:type="dxa"/>
            <w:gridSpan w:val="2"/>
          </w:tcPr>
          <w:p w14:paraId="75089F51" w14:textId="77777777" w:rsidR="00A2728E" w:rsidRPr="00EA16F4" w:rsidRDefault="00A2728E" w:rsidP="00694BED">
            <w:pPr>
              <w:pStyle w:val="a4"/>
              <w:rPr>
                <w:rFonts w:ascii="Times New Roman" w:hAnsi="Times New Roman" w:cs="Times New Roman"/>
                <w:b/>
                <w:color w:val="000000"/>
                <w:sz w:val="18"/>
                <w:szCs w:val="18"/>
              </w:rPr>
            </w:pPr>
          </w:p>
        </w:tc>
      </w:tr>
      <w:tr w:rsidR="00694BED" w:rsidRPr="00FF6443" w14:paraId="3770EC20" w14:textId="77777777" w:rsidTr="004664F9">
        <w:trPr>
          <w:jc w:val="center"/>
        </w:trPr>
        <w:tc>
          <w:tcPr>
            <w:tcW w:w="9933" w:type="dxa"/>
            <w:gridSpan w:val="2"/>
          </w:tcPr>
          <w:p w14:paraId="106CC291" w14:textId="77777777" w:rsidR="00694BED" w:rsidRPr="00EA16F4" w:rsidRDefault="00092F63" w:rsidP="00694BED">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5.1. В случае возникновения споров и разногласий, которые могут возникнуть при исполнении настоящего Договора, стороны обязуются приложить максимум усилий для их разрешения с учетом взаимных интересов. Соблюдение досудебного претензионного порядка разрешения споров обязательно. Срок ответа на претензию – 10 (десять) рабочих дней с даты ее получения. Моментом получения претензии является дата ее фактического вручения, либо дата направления претензии по почте плюс 7 календарных дней.</w:t>
            </w:r>
            <w:r w:rsidRPr="00EA16F4">
              <w:rPr>
                <w:rFonts w:ascii="Times New Roman" w:hAnsi="Times New Roman" w:cs="Times New Roman"/>
                <w:color w:val="000000"/>
                <w:sz w:val="18"/>
                <w:szCs w:val="18"/>
              </w:rPr>
              <w:tab/>
            </w:r>
          </w:p>
        </w:tc>
      </w:tr>
      <w:tr w:rsidR="00694BED" w:rsidRPr="00FF6443" w14:paraId="058C8AB4" w14:textId="77777777" w:rsidTr="004664F9">
        <w:trPr>
          <w:jc w:val="center"/>
        </w:trPr>
        <w:tc>
          <w:tcPr>
            <w:tcW w:w="9933" w:type="dxa"/>
            <w:gridSpan w:val="2"/>
          </w:tcPr>
          <w:p w14:paraId="021F4AFD" w14:textId="77777777" w:rsidR="00694BED" w:rsidRPr="00EA16F4" w:rsidRDefault="00092F63" w:rsidP="00694BED">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5.2. Неурегулированные споры подлежат передаче для разрешения в Арбитражном суде г. Санкт-Петербурга и Ленинградской области, в соответствии с действующим законодательством РФ.</w:t>
            </w:r>
          </w:p>
        </w:tc>
      </w:tr>
      <w:tr w:rsidR="00694BED" w:rsidRPr="00FF6443" w14:paraId="70963516" w14:textId="77777777" w:rsidTr="004664F9">
        <w:trPr>
          <w:jc w:val="center"/>
        </w:trPr>
        <w:tc>
          <w:tcPr>
            <w:tcW w:w="9933" w:type="dxa"/>
            <w:gridSpan w:val="2"/>
          </w:tcPr>
          <w:p w14:paraId="7BB1D71C" w14:textId="77777777" w:rsidR="00694BED" w:rsidRPr="00EA16F4" w:rsidRDefault="00694BED" w:rsidP="00694BED">
            <w:pPr>
              <w:pStyle w:val="a4"/>
              <w:rPr>
                <w:rFonts w:ascii="Times New Roman" w:hAnsi="Times New Roman" w:cs="Times New Roman"/>
                <w:color w:val="000000"/>
                <w:sz w:val="18"/>
                <w:szCs w:val="18"/>
              </w:rPr>
            </w:pPr>
          </w:p>
        </w:tc>
      </w:tr>
      <w:tr w:rsidR="00694BED" w:rsidRPr="00EA16F4" w14:paraId="2EB2276F" w14:textId="77777777" w:rsidTr="004664F9">
        <w:trPr>
          <w:jc w:val="center"/>
        </w:trPr>
        <w:tc>
          <w:tcPr>
            <w:tcW w:w="9933" w:type="dxa"/>
            <w:gridSpan w:val="2"/>
          </w:tcPr>
          <w:p w14:paraId="4D7F7B83" w14:textId="77777777" w:rsidR="00694BED" w:rsidRPr="00EA16F4" w:rsidRDefault="00694BED" w:rsidP="00694BED">
            <w:pPr>
              <w:pStyle w:val="a4"/>
              <w:rPr>
                <w:rFonts w:ascii="Times New Roman" w:hAnsi="Times New Roman" w:cs="Times New Roman"/>
                <w:color w:val="000000"/>
                <w:sz w:val="18"/>
                <w:szCs w:val="18"/>
              </w:rPr>
            </w:pPr>
            <w:r w:rsidRPr="00EA16F4">
              <w:rPr>
                <w:rFonts w:ascii="Times New Roman" w:hAnsi="Times New Roman" w:cs="Times New Roman"/>
                <w:b/>
                <w:color w:val="000000"/>
                <w:sz w:val="18"/>
                <w:szCs w:val="18"/>
              </w:rPr>
              <w:t>6.</w:t>
            </w:r>
            <w:r w:rsidRPr="00EA16F4">
              <w:rPr>
                <w:rFonts w:ascii="Times New Roman" w:hAnsi="Times New Roman" w:cs="Times New Roman"/>
                <w:b/>
                <w:color w:val="000000"/>
                <w:sz w:val="18"/>
                <w:szCs w:val="18"/>
              </w:rPr>
              <w:tab/>
              <w:t>СРОК ДЕЙСТВИЯ ДОГОВОРА</w:t>
            </w:r>
          </w:p>
        </w:tc>
      </w:tr>
      <w:tr w:rsidR="00A2728E" w:rsidRPr="00EA16F4" w14:paraId="1C1C879E" w14:textId="77777777" w:rsidTr="004664F9">
        <w:trPr>
          <w:jc w:val="center"/>
        </w:trPr>
        <w:tc>
          <w:tcPr>
            <w:tcW w:w="9933" w:type="dxa"/>
            <w:gridSpan w:val="2"/>
          </w:tcPr>
          <w:p w14:paraId="039F94CF" w14:textId="77777777" w:rsidR="00A2728E" w:rsidRPr="00EA16F4" w:rsidRDefault="00A2728E" w:rsidP="00694BED">
            <w:pPr>
              <w:pStyle w:val="a4"/>
              <w:rPr>
                <w:rFonts w:ascii="Times New Roman" w:hAnsi="Times New Roman" w:cs="Times New Roman"/>
                <w:b/>
                <w:color w:val="000000"/>
                <w:sz w:val="18"/>
                <w:szCs w:val="18"/>
              </w:rPr>
            </w:pPr>
          </w:p>
        </w:tc>
      </w:tr>
      <w:tr w:rsidR="00694BED" w:rsidRPr="00FF6443" w14:paraId="3A798DBE" w14:textId="77777777" w:rsidTr="004664F9">
        <w:trPr>
          <w:jc w:val="center"/>
        </w:trPr>
        <w:tc>
          <w:tcPr>
            <w:tcW w:w="9933" w:type="dxa"/>
            <w:gridSpan w:val="2"/>
          </w:tcPr>
          <w:p w14:paraId="0D8B77A4" w14:textId="77777777" w:rsidR="00694BED" w:rsidRPr="00EA16F4" w:rsidRDefault="00092F63" w:rsidP="003A4A65">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6.1. Договор вступает в силу с даты его подписания Сторонами и распространяется на отношения Сторон, возникшие с ___.___.20_____</w:t>
            </w:r>
            <w:r w:rsidRPr="00EA16F4">
              <w:rPr>
                <w:rStyle w:val="af5"/>
                <w:rFonts w:ascii="Times New Roman" w:hAnsi="Times New Roman" w:cs="Times New Roman"/>
                <w:color w:val="000000"/>
                <w:sz w:val="18"/>
                <w:szCs w:val="18"/>
              </w:rPr>
              <w:footnoteReference w:id="3"/>
            </w:r>
            <w:r w:rsidRPr="00EA16F4">
              <w:rPr>
                <w:rFonts w:ascii="Times New Roman" w:hAnsi="Times New Roman" w:cs="Times New Roman"/>
                <w:color w:val="000000"/>
                <w:sz w:val="18"/>
                <w:szCs w:val="18"/>
              </w:rPr>
              <w:t xml:space="preserve">,   и будет действовать до  «___» _________ 20____ года, а в части взаиморасчетов до </w:t>
            </w:r>
            <w:r w:rsidR="003A4A65">
              <w:rPr>
                <w:rFonts w:ascii="Times New Roman" w:hAnsi="Times New Roman" w:cs="Times New Roman"/>
                <w:color w:val="000000"/>
                <w:sz w:val="18"/>
                <w:szCs w:val="18"/>
              </w:rPr>
              <w:t xml:space="preserve">полного </w:t>
            </w:r>
            <w:r w:rsidRPr="00EA16F4">
              <w:rPr>
                <w:rFonts w:ascii="Times New Roman" w:hAnsi="Times New Roman" w:cs="Times New Roman"/>
                <w:color w:val="000000"/>
                <w:sz w:val="18"/>
                <w:szCs w:val="18"/>
              </w:rPr>
              <w:t xml:space="preserve">выполнения Сторонами обязательств. В случае если ни одна из сторон не позднее, чем за один месяц до истечения срока действия настоящего договора не предупредит другую сторону о своем намерении отказаться от договорных отношений, настоящий договор автоматически пролонгируется на очередной (последующий) календарный год.  </w:t>
            </w:r>
          </w:p>
        </w:tc>
      </w:tr>
      <w:tr w:rsidR="00694BED" w:rsidRPr="00EA16F4" w14:paraId="759A86CE" w14:textId="77777777" w:rsidTr="004664F9">
        <w:trPr>
          <w:jc w:val="center"/>
        </w:trPr>
        <w:tc>
          <w:tcPr>
            <w:tcW w:w="9933" w:type="dxa"/>
            <w:gridSpan w:val="2"/>
          </w:tcPr>
          <w:p w14:paraId="643F9095" w14:textId="77777777" w:rsidR="00694BED" w:rsidRPr="00EA16F4" w:rsidRDefault="00092F63" w:rsidP="00694BED">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6.2. Договор может быть расторгнут досрочно по соглашению Сторон.</w:t>
            </w:r>
          </w:p>
        </w:tc>
      </w:tr>
      <w:tr w:rsidR="00694BED" w:rsidRPr="00EA16F4" w14:paraId="639E5BB0" w14:textId="77777777" w:rsidTr="004664F9">
        <w:trPr>
          <w:jc w:val="center"/>
        </w:trPr>
        <w:tc>
          <w:tcPr>
            <w:tcW w:w="9933" w:type="dxa"/>
            <w:gridSpan w:val="2"/>
          </w:tcPr>
          <w:p w14:paraId="44329581" w14:textId="77777777" w:rsidR="00694BED" w:rsidRPr="00EA16F4" w:rsidRDefault="00092F63" w:rsidP="00694BED">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6.3. Любая из Сторон вправе отказаться от исполнения Договора, предупредив об этом другую Сторону в письменном виде за три дня до предполагаемой даты расторжения. При этом обязательства, возникшие из взаиморасчетов, подлежат безусловному исполнению.</w:t>
            </w:r>
          </w:p>
        </w:tc>
      </w:tr>
      <w:tr w:rsidR="00694BED" w:rsidRPr="00FF6443" w14:paraId="554733B5" w14:textId="77777777" w:rsidTr="004664F9">
        <w:trPr>
          <w:jc w:val="center"/>
        </w:trPr>
        <w:tc>
          <w:tcPr>
            <w:tcW w:w="9933" w:type="dxa"/>
            <w:gridSpan w:val="2"/>
          </w:tcPr>
          <w:p w14:paraId="4D30695F" w14:textId="77777777" w:rsidR="00694BED" w:rsidRPr="00EA16F4" w:rsidRDefault="00092F63" w:rsidP="00694BED">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 xml:space="preserve">6.4. Договор может быть расторгнут в одностороннем порядке Таможенным представителем в любой момент после заключения Договора в случае включения Декларанта в перечень лиц, в отношении которых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отнесения Декларанта к лицам, находящимся под контролем таких лиц. При этом в случае одностороннего расторжения Договора Декларант не имеет прав на предъявление требований к Таможенному представителю </w:t>
            </w:r>
            <w:r w:rsidRPr="00EA16F4">
              <w:rPr>
                <w:rFonts w:ascii="Times New Roman" w:hAnsi="Times New Roman" w:cs="Times New Roman"/>
                <w:color w:val="000000"/>
                <w:sz w:val="18"/>
                <w:szCs w:val="18"/>
              </w:rPr>
              <w:lastRenderedPageBreak/>
              <w:t>о возмещении каких-либо убытков, в том числе вызванных расторжением Договора. Договор считается расторгнутым с даты направления соответствующего уведомления о расторжении Договора в одностороннем порядке.</w:t>
            </w:r>
          </w:p>
        </w:tc>
      </w:tr>
      <w:tr w:rsidR="00092F63" w:rsidRPr="00FF6443" w14:paraId="7BAB67B0" w14:textId="77777777" w:rsidTr="004664F9">
        <w:trPr>
          <w:jc w:val="center"/>
        </w:trPr>
        <w:tc>
          <w:tcPr>
            <w:tcW w:w="9933" w:type="dxa"/>
            <w:gridSpan w:val="2"/>
          </w:tcPr>
          <w:p w14:paraId="27978A8F" w14:textId="77777777" w:rsidR="00092F63" w:rsidRPr="00EA16F4" w:rsidRDefault="00092F63" w:rsidP="00694BED">
            <w:pPr>
              <w:pStyle w:val="a4"/>
              <w:rPr>
                <w:rFonts w:ascii="Times New Roman" w:hAnsi="Times New Roman" w:cs="Times New Roman"/>
                <w:color w:val="000000"/>
                <w:sz w:val="18"/>
                <w:szCs w:val="18"/>
              </w:rPr>
            </w:pPr>
          </w:p>
        </w:tc>
      </w:tr>
      <w:tr w:rsidR="00694BED" w:rsidRPr="00EA16F4" w14:paraId="4C8729B0" w14:textId="77777777" w:rsidTr="004664F9">
        <w:trPr>
          <w:trHeight w:val="231"/>
          <w:jc w:val="center"/>
        </w:trPr>
        <w:tc>
          <w:tcPr>
            <w:tcW w:w="9933" w:type="dxa"/>
            <w:gridSpan w:val="2"/>
          </w:tcPr>
          <w:p w14:paraId="79B5BFAC" w14:textId="77777777" w:rsidR="00694BED" w:rsidRPr="00EA16F4" w:rsidRDefault="00694BED" w:rsidP="00694BED">
            <w:pPr>
              <w:pStyle w:val="a4"/>
              <w:rPr>
                <w:rFonts w:ascii="Times New Roman" w:hAnsi="Times New Roman" w:cs="Times New Roman"/>
                <w:color w:val="000000"/>
                <w:sz w:val="18"/>
                <w:szCs w:val="18"/>
              </w:rPr>
            </w:pPr>
            <w:r w:rsidRPr="00EA16F4">
              <w:rPr>
                <w:rFonts w:ascii="Times New Roman" w:hAnsi="Times New Roman" w:cs="Times New Roman"/>
                <w:b/>
                <w:color w:val="000000"/>
                <w:sz w:val="18"/>
                <w:szCs w:val="18"/>
              </w:rPr>
              <w:t>7.</w:t>
            </w:r>
            <w:r w:rsidRPr="00EA16F4">
              <w:rPr>
                <w:rFonts w:ascii="Times New Roman" w:hAnsi="Times New Roman" w:cs="Times New Roman"/>
                <w:b/>
                <w:color w:val="000000"/>
                <w:sz w:val="18"/>
                <w:szCs w:val="18"/>
              </w:rPr>
              <w:tab/>
              <w:t>ОБСТОЯТЕЛЬСТВА НЕПРЕОДОЛИМОЙ СИЛЫ</w:t>
            </w:r>
          </w:p>
        </w:tc>
      </w:tr>
      <w:tr w:rsidR="00A2728E" w:rsidRPr="00EA16F4" w14:paraId="400E17EF" w14:textId="77777777" w:rsidTr="004664F9">
        <w:trPr>
          <w:trHeight w:val="231"/>
          <w:jc w:val="center"/>
        </w:trPr>
        <w:tc>
          <w:tcPr>
            <w:tcW w:w="9933" w:type="dxa"/>
            <w:gridSpan w:val="2"/>
          </w:tcPr>
          <w:p w14:paraId="785716AE" w14:textId="77777777" w:rsidR="00A2728E" w:rsidRPr="00EA16F4" w:rsidRDefault="00A2728E" w:rsidP="00694BED">
            <w:pPr>
              <w:pStyle w:val="a4"/>
              <w:rPr>
                <w:rFonts w:ascii="Times New Roman" w:hAnsi="Times New Roman" w:cs="Times New Roman"/>
                <w:b/>
                <w:color w:val="000000"/>
                <w:sz w:val="18"/>
                <w:szCs w:val="18"/>
              </w:rPr>
            </w:pPr>
          </w:p>
        </w:tc>
      </w:tr>
      <w:tr w:rsidR="00694BED" w:rsidRPr="00FF6443" w14:paraId="0DC53755" w14:textId="77777777" w:rsidTr="004664F9">
        <w:trPr>
          <w:jc w:val="center"/>
        </w:trPr>
        <w:tc>
          <w:tcPr>
            <w:tcW w:w="9933" w:type="dxa"/>
            <w:gridSpan w:val="2"/>
          </w:tcPr>
          <w:p w14:paraId="77B8F613" w14:textId="77777777" w:rsidR="00694BED" w:rsidRPr="00EA16F4" w:rsidRDefault="006322F7" w:rsidP="00CE2BBF">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7.1. Стороны освобождаются от ответственности за неисполнение или ненадлежащее исполнение обязательств по Договору вследствие обстоятельств непреодолимой силы (форс-мажора). Под обстоятельствами непреодолимой силы понимаются события, не существовавшие в момент подписания Договора, наступление и действие которых Стороны не могли предотвратить и преодолеть, а именно: пожар, землетрясение, наводнение, ураган, авария на транспорте, забастовка, исключая забастовки работников Сторон, гражданские волнения, войны, военные действия, иные подобные обстоятельства, включая действия властей, в соответствии с общепринятыми нормами делового оборота.</w:t>
            </w:r>
          </w:p>
        </w:tc>
      </w:tr>
      <w:tr w:rsidR="00694BED" w:rsidRPr="00FF6443" w14:paraId="2E59BD7D" w14:textId="77777777" w:rsidTr="004664F9">
        <w:trPr>
          <w:jc w:val="center"/>
        </w:trPr>
        <w:tc>
          <w:tcPr>
            <w:tcW w:w="9933" w:type="dxa"/>
            <w:gridSpan w:val="2"/>
          </w:tcPr>
          <w:p w14:paraId="61E8783E" w14:textId="77777777" w:rsidR="00694BED" w:rsidRPr="00EA16F4" w:rsidRDefault="006322F7" w:rsidP="00694BED">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7.2. Сторона, которая не может исполнить обязательства по Договору вследствие обстоятельств непреодолимой силы, должна в течение 7 (семи) календарных дней с даты их наступления письменно уведомить об этом другую Сторону и подтвердить наступление и действие обстоятельств непреодолимой силы справкой Торгово-Промышленной Палаты или иными общепринятыми способами, в противном случае она лишается права ссылаться на эти обстоятельства.</w:t>
            </w:r>
          </w:p>
        </w:tc>
      </w:tr>
      <w:tr w:rsidR="00694BED" w:rsidRPr="00FF6443" w14:paraId="4ADD4F41" w14:textId="77777777" w:rsidTr="004664F9">
        <w:trPr>
          <w:jc w:val="center"/>
        </w:trPr>
        <w:tc>
          <w:tcPr>
            <w:tcW w:w="9933" w:type="dxa"/>
            <w:gridSpan w:val="2"/>
          </w:tcPr>
          <w:p w14:paraId="43C72B84" w14:textId="77777777" w:rsidR="00694BED" w:rsidRPr="00EA16F4" w:rsidRDefault="006322F7" w:rsidP="00CF295C">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7.3. Возникновение обстоятельств непреодолимой силы продлевает срок исполнения обязательств по Договору на период, соответствующий времени действия указанных обстоятельств. Если обстоятельства непреодолимой силы будут действовать более 1 (одного) месяца, Стороны обязаны согласовать порядок дальнейших взаимоотношений Сторон по Договору. В случае наступления обстоятельств непреодолимой силы Стороны приложат все усилия для минимизации потерь и убытков друг друга.</w:t>
            </w:r>
          </w:p>
        </w:tc>
      </w:tr>
      <w:tr w:rsidR="006322F7" w:rsidRPr="00FF6443" w14:paraId="67ED2028" w14:textId="77777777" w:rsidTr="004664F9">
        <w:trPr>
          <w:jc w:val="center"/>
        </w:trPr>
        <w:tc>
          <w:tcPr>
            <w:tcW w:w="9933" w:type="dxa"/>
            <w:gridSpan w:val="2"/>
          </w:tcPr>
          <w:p w14:paraId="27364476" w14:textId="77777777" w:rsidR="006322F7" w:rsidRPr="00EA16F4" w:rsidRDefault="006322F7" w:rsidP="00694BED">
            <w:pPr>
              <w:pStyle w:val="a4"/>
              <w:rPr>
                <w:rFonts w:ascii="Times New Roman" w:hAnsi="Times New Roman" w:cs="Times New Roman"/>
                <w:color w:val="000000"/>
                <w:sz w:val="18"/>
                <w:szCs w:val="18"/>
              </w:rPr>
            </w:pPr>
          </w:p>
        </w:tc>
      </w:tr>
      <w:tr w:rsidR="006322F7" w:rsidRPr="00EA16F4" w14:paraId="4A2A3FA5" w14:textId="77777777" w:rsidTr="004664F9">
        <w:trPr>
          <w:jc w:val="center"/>
        </w:trPr>
        <w:tc>
          <w:tcPr>
            <w:tcW w:w="9933" w:type="dxa"/>
            <w:gridSpan w:val="2"/>
          </w:tcPr>
          <w:p w14:paraId="0EF78EB4" w14:textId="77777777" w:rsidR="006322F7" w:rsidRPr="00EA16F4" w:rsidRDefault="006322F7" w:rsidP="00694BED">
            <w:pPr>
              <w:pStyle w:val="a4"/>
              <w:rPr>
                <w:rFonts w:ascii="Times New Roman" w:hAnsi="Times New Roman" w:cs="Times New Roman"/>
                <w:b/>
                <w:color w:val="000000"/>
                <w:sz w:val="18"/>
                <w:szCs w:val="18"/>
              </w:rPr>
            </w:pPr>
            <w:r w:rsidRPr="00EA16F4">
              <w:rPr>
                <w:rFonts w:ascii="Times New Roman" w:hAnsi="Times New Roman" w:cs="Times New Roman"/>
                <w:b/>
                <w:color w:val="000000"/>
                <w:sz w:val="18"/>
                <w:szCs w:val="18"/>
              </w:rPr>
              <w:t xml:space="preserve">8. </w:t>
            </w:r>
            <w:r w:rsidRPr="00EA16F4">
              <w:rPr>
                <w:rFonts w:ascii="Times New Roman" w:hAnsi="Times New Roman" w:cs="Times New Roman"/>
                <w:b/>
                <w:color w:val="000000"/>
                <w:sz w:val="18"/>
                <w:szCs w:val="18"/>
                <w:lang w:val="en-US"/>
              </w:rPr>
              <w:t xml:space="preserve">          </w:t>
            </w:r>
            <w:r w:rsidRPr="00EA16F4">
              <w:rPr>
                <w:rFonts w:ascii="Times New Roman" w:hAnsi="Times New Roman" w:cs="Times New Roman"/>
                <w:b/>
                <w:color w:val="000000"/>
                <w:sz w:val="18"/>
                <w:szCs w:val="18"/>
              </w:rPr>
              <w:t>АНТИКОРРУПЦИОННЫЕ ТРЕБОВАНИЯ</w:t>
            </w:r>
          </w:p>
        </w:tc>
      </w:tr>
      <w:tr w:rsidR="00694BED" w:rsidRPr="00EA16F4" w14:paraId="782F29E0" w14:textId="77777777" w:rsidTr="004664F9">
        <w:trPr>
          <w:jc w:val="center"/>
        </w:trPr>
        <w:tc>
          <w:tcPr>
            <w:tcW w:w="9933" w:type="dxa"/>
            <w:gridSpan w:val="2"/>
          </w:tcPr>
          <w:p w14:paraId="51D875E1" w14:textId="77777777" w:rsidR="00694BED" w:rsidRPr="00EA16F4" w:rsidRDefault="00694BED" w:rsidP="00694BED">
            <w:pPr>
              <w:pStyle w:val="a4"/>
              <w:rPr>
                <w:rFonts w:ascii="Times New Roman" w:hAnsi="Times New Roman" w:cs="Times New Roman"/>
                <w:color w:val="000000"/>
                <w:sz w:val="18"/>
                <w:szCs w:val="18"/>
              </w:rPr>
            </w:pPr>
          </w:p>
        </w:tc>
      </w:tr>
      <w:tr w:rsidR="006322F7" w:rsidRPr="00FF6443" w14:paraId="2B780B26" w14:textId="77777777" w:rsidTr="004664F9">
        <w:trPr>
          <w:jc w:val="center"/>
        </w:trPr>
        <w:tc>
          <w:tcPr>
            <w:tcW w:w="9933" w:type="dxa"/>
            <w:gridSpan w:val="2"/>
          </w:tcPr>
          <w:p w14:paraId="44668138" w14:textId="77777777" w:rsidR="006322F7" w:rsidRPr="00EA16F4" w:rsidRDefault="006322F7" w:rsidP="00694BED">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8.1.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tc>
      </w:tr>
      <w:tr w:rsidR="006322F7" w:rsidRPr="00FF6443" w14:paraId="2768132D" w14:textId="77777777" w:rsidTr="004664F9">
        <w:trPr>
          <w:jc w:val="center"/>
        </w:trPr>
        <w:tc>
          <w:tcPr>
            <w:tcW w:w="9933" w:type="dxa"/>
            <w:gridSpan w:val="2"/>
          </w:tcPr>
          <w:p w14:paraId="3750876C" w14:textId="77777777" w:rsidR="006322F7" w:rsidRPr="00EA16F4" w:rsidRDefault="006322F7" w:rsidP="00694BED">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8.2.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tc>
      </w:tr>
      <w:tr w:rsidR="006322F7" w:rsidRPr="00FF6443" w14:paraId="4B3E601A" w14:textId="77777777" w:rsidTr="004664F9">
        <w:trPr>
          <w:jc w:val="center"/>
        </w:trPr>
        <w:tc>
          <w:tcPr>
            <w:tcW w:w="9933" w:type="dxa"/>
            <w:gridSpan w:val="2"/>
          </w:tcPr>
          <w:p w14:paraId="5EB47020" w14:textId="77777777" w:rsidR="006322F7" w:rsidRPr="00EA16F4" w:rsidRDefault="006322F7" w:rsidP="006322F7">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8.3.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tc>
      </w:tr>
      <w:tr w:rsidR="006322F7" w:rsidRPr="004F4A70" w14:paraId="30B63EC8" w14:textId="77777777" w:rsidTr="004664F9">
        <w:trPr>
          <w:jc w:val="center"/>
        </w:trPr>
        <w:tc>
          <w:tcPr>
            <w:tcW w:w="9933" w:type="dxa"/>
            <w:gridSpan w:val="2"/>
          </w:tcPr>
          <w:p w14:paraId="32F9B58A" w14:textId="77777777" w:rsidR="006322F7" w:rsidRPr="00EA16F4" w:rsidRDefault="006322F7" w:rsidP="00694BED">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8.4.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tc>
      </w:tr>
      <w:tr w:rsidR="006322F7" w:rsidRPr="004F4A70" w14:paraId="62326C3F" w14:textId="77777777" w:rsidTr="004664F9">
        <w:trPr>
          <w:jc w:val="center"/>
        </w:trPr>
        <w:tc>
          <w:tcPr>
            <w:tcW w:w="9933" w:type="dxa"/>
            <w:gridSpan w:val="2"/>
          </w:tcPr>
          <w:p w14:paraId="5A935BB7" w14:textId="77777777" w:rsidR="006322F7" w:rsidRPr="00EA16F4" w:rsidRDefault="006322F7" w:rsidP="006322F7">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8.5. В случае нарушения одной Стороной обязательств воздерживаться от запрещенных в настоящем разделе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tc>
      </w:tr>
      <w:tr w:rsidR="006322F7" w:rsidRPr="004F4A70" w14:paraId="2AAFA6CD" w14:textId="77777777" w:rsidTr="004664F9">
        <w:trPr>
          <w:jc w:val="center"/>
        </w:trPr>
        <w:tc>
          <w:tcPr>
            <w:tcW w:w="9933" w:type="dxa"/>
            <w:gridSpan w:val="2"/>
          </w:tcPr>
          <w:p w14:paraId="436F94E3" w14:textId="77777777" w:rsidR="006322F7" w:rsidRPr="00EA16F4" w:rsidRDefault="006322F7" w:rsidP="00694BED">
            <w:pPr>
              <w:pStyle w:val="a4"/>
              <w:rPr>
                <w:rFonts w:ascii="Times New Roman" w:hAnsi="Times New Roman" w:cs="Times New Roman"/>
                <w:color w:val="000000"/>
                <w:sz w:val="18"/>
                <w:szCs w:val="18"/>
              </w:rPr>
            </w:pPr>
          </w:p>
        </w:tc>
      </w:tr>
      <w:tr w:rsidR="00694BED" w:rsidRPr="00EA16F4" w14:paraId="7B41638D" w14:textId="77777777" w:rsidTr="004664F9">
        <w:trPr>
          <w:jc w:val="center"/>
        </w:trPr>
        <w:tc>
          <w:tcPr>
            <w:tcW w:w="9933" w:type="dxa"/>
            <w:gridSpan w:val="2"/>
          </w:tcPr>
          <w:p w14:paraId="2F9ED440" w14:textId="77777777" w:rsidR="00694BED" w:rsidRPr="00EA16F4" w:rsidRDefault="006322F7" w:rsidP="00694BED">
            <w:pPr>
              <w:pStyle w:val="a4"/>
              <w:rPr>
                <w:rFonts w:ascii="Times New Roman" w:hAnsi="Times New Roman" w:cs="Times New Roman"/>
                <w:b/>
                <w:color w:val="000000"/>
                <w:sz w:val="18"/>
                <w:szCs w:val="18"/>
              </w:rPr>
            </w:pPr>
            <w:r w:rsidRPr="00EA16F4">
              <w:rPr>
                <w:rFonts w:ascii="Times New Roman" w:hAnsi="Times New Roman" w:cs="Times New Roman"/>
                <w:b/>
                <w:color w:val="000000"/>
                <w:sz w:val="18"/>
                <w:szCs w:val="18"/>
                <w:lang w:val="en-US"/>
              </w:rPr>
              <w:t>9</w:t>
            </w:r>
            <w:r w:rsidR="00694BED" w:rsidRPr="00EA16F4">
              <w:rPr>
                <w:rFonts w:ascii="Times New Roman" w:hAnsi="Times New Roman" w:cs="Times New Roman"/>
                <w:b/>
                <w:color w:val="000000"/>
                <w:sz w:val="18"/>
                <w:szCs w:val="18"/>
              </w:rPr>
              <w:t>.</w:t>
            </w:r>
            <w:r w:rsidR="00694BED" w:rsidRPr="00EA16F4">
              <w:rPr>
                <w:rFonts w:ascii="Times New Roman" w:hAnsi="Times New Roman" w:cs="Times New Roman"/>
                <w:b/>
                <w:color w:val="000000"/>
                <w:sz w:val="18"/>
                <w:szCs w:val="18"/>
              </w:rPr>
              <w:tab/>
              <w:t>ПРОЧИЕ УСЛОВИЯ</w:t>
            </w:r>
          </w:p>
        </w:tc>
      </w:tr>
      <w:tr w:rsidR="00A2728E" w:rsidRPr="00EA16F4" w14:paraId="7277AC84" w14:textId="77777777" w:rsidTr="004664F9">
        <w:trPr>
          <w:jc w:val="center"/>
        </w:trPr>
        <w:tc>
          <w:tcPr>
            <w:tcW w:w="9933" w:type="dxa"/>
            <w:gridSpan w:val="2"/>
          </w:tcPr>
          <w:p w14:paraId="1695234B" w14:textId="77777777" w:rsidR="00A2728E" w:rsidRPr="00EA16F4" w:rsidRDefault="00A2728E" w:rsidP="00694BED">
            <w:pPr>
              <w:pStyle w:val="a4"/>
              <w:rPr>
                <w:rFonts w:ascii="Times New Roman" w:hAnsi="Times New Roman" w:cs="Times New Roman"/>
                <w:b/>
                <w:color w:val="000000"/>
                <w:sz w:val="18"/>
                <w:szCs w:val="18"/>
              </w:rPr>
            </w:pPr>
          </w:p>
        </w:tc>
      </w:tr>
      <w:tr w:rsidR="00694BED" w:rsidRPr="004F4A70" w14:paraId="5E3C4B47" w14:textId="77777777" w:rsidTr="004664F9">
        <w:trPr>
          <w:jc w:val="center"/>
        </w:trPr>
        <w:tc>
          <w:tcPr>
            <w:tcW w:w="9933" w:type="dxa"/>
            <w:gridSpan w:val="2"/>
          </w:tcPr>
          <w:p w14:paraId="74222D99" w14:textId="77777777" w:rsidR="00694BED" w:rsidRPr="00EA16F4" w:rsidRDefault="002C7374" w:rsidP="006322F7">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 xml:space="preserve">9.1. </w:t>
            </w:r>
            <w:r w:rsidR="006322F7" w:rsidRPr="00EA16F4">
              <w:rPr>
                <w:rFonts w:ascii="Times New Roman" w:hAnsi="Times New Roman" w:cs="Times New Roman"/>
                <w:color w:val="000000"/>
                <w:sz w:val="18"/>
                <w:szCs w:val="18"/>
              </w:rPr>
              <w:t xml:space="preserve">Стороны согласились с тем, что ранее заключенные договоры на оказание аналогичных услуг, теряют свою силу с момента подписания Договора. </w:t>
            </w:r>
          </w:p>
        </w:tc>
      </w:tr>
      <w:tr w:rsidR="00694BED" w:rsidRPr="004F4A70" w14:paraId="68E53700" w14:textId="77777777" w:rsidTr="004664F9">
        <w:trPr>
          <w:jc w:val="center"/>
        </w:trPr>
        <w:tc>
          <w:tcPr>
            <w:tcW w:w="9933" w:type="dxa"/>
            <w:gridSpan w:val="2"/>
          </w:tcPr>
          <w:p w14:paraId="4A20D702" w14:textId="77777777" w:rsidR="00694BED" w:rsidRPr="00EA16F4" w:rsidRDefault="002C7374" w:rsidP="00D75145">
            <w:pPr>
              <w:pStyle w:val="a4"/>
              <w:rPr>
                <w:rFonts w:ascii="Times New Roman" w:hAnsi="Times New Roman" w:cs="Times New Roman"/>
                <w:sz w:val="18"/>
                <w:szCs w:val="18"/>
              </w:rPr>
            </w:pPr>
            <w:r w:rsidRPr="00EA16F4">
              <w:rPr>
                <w:rFonts w:ascii="Times New Roman" w:hAnsi="Times New Roman" w:cs="Times New Roman"/>
                <w:sz w:val="18"/>
                <w:szCs w:val="18"/>
              </w:rPr>
              <w:t xml:space="preserve">9.2. </w:t>
            </w:r>
            <w:r w:rsidR="006322F7" w:rsidRPr="00EA16F4">
              <w:rPr>
                <w:rFonts w:ascii="Times New Roman" w:hAnsi="Times New Roman" w:cs="Times New Roman"/>
                <w:sz w:val="18"/>
                <w:szCs w:val="18"/>
              </w:rPr>
              <w:t>В случаях отказа от получения услуг по Договору после принятия заявки (Приложение № 1 к настоящему Договору) Таможенным представителем, Декларант обязан оплатить все документально подтвержденные расходы Таможенного представителя, связанные с таким отказом.</w:t>
            </w:r>
          </w:p>
        </w:tc>
      </w:tr>
      <w:tr w:rsidR="00694BED" w:rsidRPr="004F4A70" w14:paraId="76A3C223" w14:textId="77777777" w:rsidTr="004664F9">
        <w:trPr>
          <w:jc w:val="center"/>
        </w:trPr>
        <w:tc>
          <w:tcPr>
            <w:tcW w:w="9933" w:type="dxa"/>
            <w:gridSpan w:val="2"/>
          </w:tcPr>
          <w:p w14:paraId="3C7BDB95" w14:textId="77777777" w:rsidR="00694BED" w:rsidRPr="00EA16F4" w:rsidRDefault="002C7374" w:rsidP="009971C5">
            <w:pPr>
              <w:pStyle w:val="a4"/>
              <w:rPr>
                <w:rFonts w:ascii="Times New Roman" w:hAnsi="Times New Roman" w:cs="Times New Roman"/>
                <w:sz w:val="18"/>
                <w:szCs w:val="18"/>
              </w:rPr>
            </w:pPr>
            <w:r w:rsidRPr="00EA16F4">
              <w:rPr>
                <w:rFonts w:ascii="Times New Roman" w:hAnsi="Times New Roman" w:cs="Times New Roman"/>
                <w:sz w:val="18"/>
                <w:szCs w:val="18"/>
              </w:rPr>
              <w:t xml:space="preserve">9.3. </w:t>
            </w:r>
            <w:r w:rsidR="006322F7" w:rsidRPr="00EA16F4">
              <w:rPr>
                <w:rFonts w:ascii="Times New Roman" w:hAnsi="Times New Roman" w:cs="Times New Roman"/>
                <w:sz w:val="18"/>
                <w:szCs w:val="18"/>
              </w:rPr>
              <w:t>Таможенный представитель оставляет за собой право в одностороннем порядке отказаться от исполнения и расторгнуть Договор в случае нарушения Декларантом таможенного законодательства ЕАЭС. При этом Декларант возмещает Таможенному представителю все фактически понесенные им и документально подтвержденные расходы.</w:t>
            </w:r>
          </w:p>
        </w:tc>
      </w:tr>
      <w:tr w:rsidR="00694BED" w:rsidRPr="004F4A70" w14:paraId="6CE98E1F" w14:textId="77777777" w:rsidTr="004664F9">
        <w:trPr>
          <w:jc w:val="center"/>
        </w:trPr>
        <w:tc>
          <w:tcPr>
            <w:tcW w:w="9933" w:type="dxa"/>
            <w:gridSpan w:val="2"/>
          </w:tcPr>
          <w:p w14:paraId="035B9ED9" w14:textId="77777777" w:rsidR="00694BED" w:rsidRPr="00EA16F4" w:rsidRDefault="006322F7" w:rsidP="00B60583">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9.4. Все дополнения и изменения к Договору действительны лишь в том случае, если они совершены в письменной форме и подписаны уполномоченными на то лицами.</w:t>
            </w:r>
          </w:p>
        </w:tc>
      </w:tr>
      <w:tr w:rsidR="00694BED" w:rsidRPr="004F4A70" w14:paraId="6FA9D3AA" w14:textId="77777777" w:rsidTr="004664F9">
        <w:trPr>
          <w:jc w:val="center"/>
        </w:trPr>
        <w:tc>
          <w:tcPr>
            <w:tcW w:w="9933" w:type="dxa"/>
            <w:gridSpan w:val="2"/>
          </w:tcPr>
          <w:p w14:paraId="56FE2A4E" w14:textId="77777777" w:rsidR="00694BED" w:rsidRPr="00EA16F4" w:rsidRDefault="002C7374" w:rsidP="00B60583">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 xml:space="preserve">9.5. </w:t>
            </w:r>
            <w:r w:rsidR="006322F7" w:rsidRPr="00EA16F4">
              <w:rPr>
                <w:rFonts w:ascii="Times New Roman" w:hAnsi="Times New Roman" w:cs="Times New Roman"/>
                <w:color w:val="000000"/>
                <w:sz w:val="18"/>
                <w:szCs w:val="18"/>
              </w:rPr>
              <w:t>Стороны признают юридическую силу подписанных и переданных по факсимильной, электронной связи документов. Подлинники первичных учетных документов отправляются также в течение 5 (пяти) рабочих дней по почте, курьером или путем вручения другой Стороне под роспись.</w:t>
            </w:r>
          </w:p>
        </w:tc>
      </w:tr>
      <w:tr w:rsidR="00694BED" w:rsidRPr="004F4A70" w14:paraId="27F7726C" w14:textId="77777777" w:rsidTr="004664F9">
        <w:trPr>
          <w:jc w:val="center"/>
        </w:trPr>
        <w:tc>
          <w:tcPr>
            <w:tcW w:w="9933" w:type="dxa"/>
            <w:gridSpan w:val="2"/>
          </w:tcPr>
          <w:p w14:paraId="612A1F16" w14:textId="77777777" w:rsidR="00694BED" w:rsidRPr="00EA16F4" w:rsidRDefault="002C7374" w:rsidP="00B60583">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 xml:space="preserve">9.6. </w:t>
            </w:r>
            <w:r w:rsidR="006322F7" w:rsidRPr="00EA16F4">
              <w:rPr>
                <w:rFonts w:ascii="Times New Roman" w:hAnsi="Times New Roman" w:cs="Times New Roman"/>
                <w:color w:val="000000"/>
                <w:sz w:val="18"/>
                <w:szCs w:val="18"/>
              </w:rPr>
              <w:t>Договор составлен в двух экземплярах – по одному для каждой из Сторон, имеющих равную юридическую силу. Все приложения и дополнения к Договору являются его неотъемлемой частью.</w:t>
            </w:r>
          </w:p>
        </w:tc>
      </w:tr>
      <w:tr w:rsidR="006322F7" w:rsidRPr="004F4A70" w14:paraId="629B0F1D" w14:textId="77777777" w:rsidTr="004664F9">
        <w:trPr>
          <w:jc w:val="center"/>
        </w:trPr>
        <w:tc>
          <w:tcPr>
            <w:tcW w:w="9933" w:type="dxa"/>
            <w:gridSpan w:val="2"/>
          </w:tcPr>
          <w:p w14:paraId="5AED747F" w14:textId="77777777" w:rsidR="006322F7" w:rsidRPr="00EA16F4" w:rsidRDefault="002C7374" w:rsidP="00B60583">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 xml:space="preserve">9.7. </w:t>
            </w:r>
            <w:r w:rsidR="006322F7" w:rsidRPr="00EA16F4">
              <w:rPr>
                <w:rFonts w:ascii="Times New Roman" w:hAnsi="Times New Roman" w:cs="Times New Roman"/>
                <w:color w:val="000000"/>
                <w:sz w:val="18"/>
                <w:szCs w:val="18"/>
              </w:rPr>
              <w:t>Таможенный представитель вправе предоставить копию Договора, заверенную своей печатью, всем заинтересованным лицам.</w:t>
            </w:r>
          </w:p>
        </w:tc>
      </w:tr>
      <w:tr w:rsidR="00B00E42" w:rsidRPr="004F4A70" w14:paraId="1A0A46D4" w14:textId="77777777" w:rsidTr="004664F9">
        <w:trPr>
          <w:jc w:val="center"/>
        </w:trPr>
        <w:tc>
          <w:tcPr>
            <w:tcW w:w="9933" w:type="dxa"/>
            <w:gridSpan w:val="2"/>
          </w:tcPr>
          <w:p w14:paraId="719FC9B6" w14:textId="77777777" w:rsidR="00B00E42" w:rsidRPr="00EA16F4" w:rsidRDefault="00B00E42" w:rsidP="00B60583">
            <w:pPr>
              <w:pStyle w:val="a4"/>
              <w:rPr>
                <w:rFonts w:ascii="Times New Roman" w:hAnsi="Times New Roman" w:cs="Times New Roman"/>
                <w:color w:val="000000"/>
                <w:sz w:val="18"/>
                <w:szCs w:val="18"/>
              </w:rPr>
            </w:pPr>
          </w:p>
        </w:tc>
      </w:tr>
      <w:tr w:rsidR="006322F7" w:rsidRPr="004F4A70" w14:paraId="553548B0" w14:textId="77777777" w:rsidTr="004664F9">
        <w:trPr>
          <w:jc w:val="center"/>
        </w:trPr>
        <w:tc>
          <w:tcPr>
            <w:tcW w:w="9933" w:type="dxa"/>
            <w:gridSpan w:val="2"/>
          </w:tcPr>
          <w:p w14:paraId="174BE24C" w14:textId="77777777" w:rsidR="00B00E42" w:rsidRPr="00EA16F4" w:rsidRDefault="006322F7" w:rsidP="00B00E42">
            <w:pPr>
              <w:pStyle w:val="a4"/>
              <w:rPr>
                <w:rFonts w:ascii="Times New Roman" w:hAnsi="Times New Roman" w:cs="Times New Roman"/>
                <w:b/>
                <w:color w:val="000000"/>
                <w:sz w:val="18"/>
                <w:szCs w:val="18"/>
              </w:rPr>
            </w:pPr>
            <w:r w:rsidRPr="00EA16F4">
              <w:rPr>
                <w:rFonts w:ascii="Times New Roman" w:hAnsi="Times New Roman" w:cs="Times New Roman"/>
                <w:b/>
                <w:color w:val="000000"/>
                <w:sz w:val="18"/>
                <w:szCs w:val="18"/>
              </w:rPr>
              <w:t>9.8. Декларант настоящим гарантирует Таможенному представителю, что на дату подписания настоящего Договора</w:t>
            </w:r>
            <w:r w:rsidR="00B00E42" w:rsidRPr="00EA16F4">
              <w:rPr>
                <w:rStyle w:val="af5"/>
                <w:rFonts w:ascii="Times New Roman" w:hAnsi="Times New Roman" w:cs="Times New Roman"/>
                <w:b/>
                <w:color w:val="000000"/>
                <w:sz w:val="18"/>
                <w:szCs w:val="18"/>
              </w:rPr>
              <w:footnoteReference w:id="4"/>
            </w:r>
            <w:r w:rsidRPr="00EA16F4">
              <w:rPr>
                <w:rFonts w:ascii="Times New Roman" w:hAnsi="Times New Roman" w:cs="Times New Roman"/>
                <w:b/>
                <w:color w:val="000000"/>
                <w:sz w:val="18"/>
                <w:szCs w:val="18"/>
              </w:rPr>
              <w:t>:</w:t>
            </w:r>
          </w:p>
        </w:tc>
      </w:tr>
      <w:tr w:rsidR="006322F7" w:rsidRPr="004F4A70" w14:paraId="3FE3A0B5" w14:textId="77777777" w:rsidTr="004664F9">
        <w:trPr>
          <w:jc w:val="center"/>
        </w:trPr>
        <w:tc>
          <w:tcPr>
            <w:tcW w:w="9933" w:type="dxa"/>
            <w:gridSpan w:val="2"/>
          </w:tcPr>
          <w:p w14:paraId="783261EC" w14:textId="77777777" w:rsidR="006322F7" w:rsidRPr="00EA16F4" w:rsidRDefault="00B00E42" w:rsidP="00B60583">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lastRenderedPageBreak/>
              <w:t>9.8.1. Обладает всеми законными правами на свои активы и всеми полномочиями, и разрешениями, необходимыми для ведения деятельности;</w:t>
            </w:r>
          </w:p>
        </w:tc>
      </w:tr>
      <w:tr w:rsidR="006322F7" w:rsidRPr="004F4A70" w14:paraId="7D2A3CE4" w14:textId="77777777" w:rsidTr="004664F9">
        <w:trPr>
          <w:jc w:val="center"/>
        </w:trPr>
        <w:tc>
          <w:tcPr>
            <w:tcW w:w="9933" w:type="dxa"/>
            <w:gridSpan w:val="2"/>
          </w:tcPr>
          <w:p w14:paraId="1A9910E7" w14:textId="77777777" w:rsidR="006322F7" w:rsidRPr="00EA16F4" w:rsidRDefault="00B00E42" w:rsidP="00B60583">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9.8.2. Обладает всеми полномочиями для заключения настоящего Договора и исполнения обязательств, принимаемых на себя по Договору;</w:t>
            </w:r>
          </w:p>
        </w:tc>
      </w:tr>
      <w:tr w:rsidR="006322F7" w:rsidRPr="004F4A70" w14:paraId="30DD2420" w14:textId="77777777" w:rsidTr="004664F9">
        <w:trPr>
          <w:jc w:val="center"/>
        </w:trPr>
        <w:tc>
          <w:tcPr>
            <w:tcW w:w="9933" w:type="dxa"/>
            <w:gridSpan w:val="2"/>
          </w:tcPr>
          <w:p w14:paraId="586EE1E6" w14:textId="77777777" w:rsidR="006322F7" w:rsidRPr="00EA16F4" w:rsidRDefault="00B00E42" w:rsidP="00B60583">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9.8.3. Заключение Договора не влечет противоречия уставным и прочим внутренним процедурам;</w:t>
            </w:r>
          </w:p>
        </w:tc>
      </w:tr>
      <w:tr w:rsidR="006322F7" w:rsidRPr="004F4A70" w14:paraId="09245F78" w14:textId="77777777" w:rsidTr="004664F9">
        <w:trPr>
          <w:jc w:val="center"/>
        </w:trPr>
        <w:tc>
          <w:tcPr>
            <w:tcW w:w="9933" w:type="dxa"/>
            <w:gridSpan w:val="2"/>
          </w:tcPr>
          <w:p w14:paraId="2EBFA4DC" w14:textId="77777777" w:rsidR="006322F7" w:rsidRPr="00EA16F4" w:rsidRDefault="00B00E42" w:rsidP="00B60583">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9.8.4. Вся информация, представленная Стороной в связи с Договором, соответствует действительности, является полной и точной во всех отношениях;</w:t>
            </w:r>
          </w:p>
        </w:tc>
      </w:tr>
      <w:tr w:rsidR="00694BED" w:rsidRPr="004F4A70" w14:paraId="6EEBAB29" w14:textId="77777777" w:rsidTr="004664F9">
        <w:trPr>
          <w:jc w:val="center"/>
        </w:trPr>
        <w:tc>
          <w:tcPr>
            <w:tcW w:w="9933" w:type="dxa"/>
            <w:gridSpan w:val="2"/>
          </w:tcPr>
          <w:p w14:paraId="536F4660" w14:textId="77777777" w:rsidR="00694BED" w:rsidRPr="00EA16F4" w:rsidRDefault="00B00E42" w:rsidP="00B60583">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9.8.5. Не существует каких-либо исков, арбитражных, административных или судебных и прочих разбирательств и расследований, которые ведутся против Стороны в любых государственных органах, и которые могут отрицательно сказаться на способности выполнять свои обязанности по Договору;</w:t>
            </w:r>
          </w:p>
        </w:tc>
      </w:tr>
      <w:tr w:rsidR="00B00E42" w:rsidRPr="004F4A70" w14:paraId="71162CE6" w14:textId="77777777" w:rsidTr="004664F9">
        <w:trPr>
          <w:jc w:val="center"/>
        </w:trPr>
        <w:tc>
          <w:tcPr>
            <w:tcW w:w="9933" w:type="dxa"/>
            <w:gridSpan w:val="2"/>
          </w:tcPr>
          <w:p w14:paraId="62123F60" w14:textId="77777777" w:rsidR="00B00E42" w:rsidRPr="00EA16F4" w:rsidRDefault="002C7374" w:rsidP="00B60583">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9.8.6. 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w:t>
            </w:r>
          </w:p>
        </w:tc>
      </w:tr>
      <w:tr w:rsidR="00B00E42" w:rsidRPr="004F4A70" w14:paraId="028F5B78" w14:textId="77777777" w:rsidTr="004664F9">
        <w:trPr>
          <w:jc w:val="center"/>
        </w:trPr>
        <w:tc>
          <w:tcPr>
            <w:tcW w:w="9933" w:type="dxa"/>
            <w:gridSpan w:val="2"/>
          </w:tcPr>
          <w:p w14:paraId="7AC56A63" w14:textId="77777777" w:rsidR="00B00E42" w:rsidRPr="00EA16F4" w:rsidRDefault="002C7374" w:rsidP="00B60583">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9.8.7. Основной целью совершения сделки (совершения операций) по Договору не являются неуплата (неполная уплата) и (или) зачет (возврат) суммы налога.</w:t>
            </w:r>
          </w:p>
        </w:tc>
      </w:tr>
      <w:tr w:rsidR="00B00E42" w:rsidRPr="004F4A70" w14:paraId="3FAA98B3" w14:textId="77777777" w:rsidTr="004664F9">
        <w:trPr>
          <w:jc w:val="center"/>
        </w:trPr>
        <w:tc>
          <w:tcPr>
            <w:tcW w:w="9933" w:type="dxa"/>
            <w:gridSpan w:val="2"/>
          </w:tcPr>
          <w:p w14:paraId="50B4B5AD" w14:textId="6F485D47" w:rsidR="00B00E42" w:rsidRPr="00EA16F4" w:rsidRDefault="002C7374" w:rsidP="00B60583">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9.8.8. Не относится к лицам, в отношении которых применяются специальные экономические меры, предусмотренные подпунктом «а» пункта 2 Указа Президента РФ от 03.05.2022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не является лицом, находящимся под контролем таких лиц.</w:t>
            </w:r>
          </w:p>
        </w:tc>
      </w:tr>
      <w:tr w:rsidR="00B00E42" w:rsidRPr="004F4A70" w14:paraId="3118638A" w14:textId="77777777" w:rsidTr="004664F9">
        <w:trPr>
          <w:jc w:val="center"/>
        </w:trPr>
        <w:tc>
          <w:tcPr>
            <w:tcW w:w="9933" w:type="dxa"/>
            <w:gridSpan w:val="2"/>
          </w:tcPr>
          <w:p w14:paraId="0EB0D642" w14:textId="77777777" w:rsidR="00B00E42" w:rsidRPr="00EA16F4" w:rsidRDefault="00B00E42" w:rsidP="00B60583">
            <w:pPr>
              <w:pStyle w:val="a4"/>
              <w:rPr>
                <w:rFonts w:ascii="Times New Roman" w:hAnsi="Times New Roman" w:cs="Times New Roman"/>
                <w:color w:val="000000"/>
                <w:sz w:val="18"/>
                <w:szCs w:val="18"/>
              </w:rPr>
            </w:pPr>
          </w:p>
        </w:tc>
      </w:tr>
      <w:tr w:rsidR="00EA16F4" w:rsidRPr="004F4A70" w14:paraId="5A480C65" w14:textId="77777777" w:rsidTr="004664F9">
        <w:trPr>
          <w:jc w:val="center"/>
        </w:trPr>
        <w:tc>
          <w:tcPr>
            <w:tcW w:w="9933" w:type="dxa"/>
            <w:gridSpan w:val="2"/>
          </w:tcPr>
          <w:p w14:paraId="0FAF7C81" w14:textId="77777777" w:rsidR="00EA16F4" w:rsidRPr="00EA16F4" w:rsidRDefault="00EA16F4" w:rsidP="00187842">
            <w:pPr>
              <w:jc w:val="center"/>
              <w:rPr>
                <w:b/>
                <w:sz w:val="18"/>
                <w:szCs w:val="18"/>
                <w:lang w:val="ru-RU"/>
              </w:rPr>
            </w:pPr>
            <w:r w:rsidRPr="00EA16F4">
              <w:rPr>
                <w:b/>
                <w:sz w:val="18"/>
                <w:szCs w:val="18"/>
                <w:lang w:val="ru-RU"/>
              </w:rPr>
              <w:t>10.           ЮРИДИЧЕСКИЕ АДРЕСА И РЕКВИЗИТЫ СТОРОН</w:t>
            </w:r>
          </w:p>
        </w:tc>
      </w:tr>
      <w:tr w:rsidR="002C7374" w:rsidRPr="004F4A70" w14:paraId="2631E7C6" w14:textId="77777777" w:rsidTr="004664F9">
        <w:trPr>
          <w:jc w:val="center"/>
        </w:trPr>
        <w:tc>
          <w:tcPr>
            <w:tcW w:w="9933" w:type="dxa"/>
            <w:gridSpan w:val="2"/>
          </w:tcPr>
          <w:p w14:paraId="19106CFD" w14:textId="69A44B3D" w:rsidR="002C7374" w:rsidRPr="00EA16F4" w:rsidRDefault="002C7374" w:rsidP="00B60583">
            <w:pPr>
              <w:pStyle w:val="a4"/>
              <w:rPr>
                <w:rFonts w:ascii="Times New Roman" w:hAnsi="Times New Roman" w:cs="Times New Roman"/>
                <w:color w:val="000000"/>
                <w:sz w:val="18"/>
                <w:szCs w:val="18"/>
              </w:rPr>
            </w:pPr>
          </w:p>
        </w:tc>
      </w:tr>
      <w:tr w:rsidR="00EA16F4" w:rsidRPr="00EA16F4" w14:paraId="00EB672F" w14:textId="77777777" w:rsidTr="004664F9">
        <w:trPr>
          <w:jc w:val="center"/>
        </w:trPr>
        <w:tc>
          <w:tcPr>
            <w:tcW w:w="4839" w:type="dxa"/>
          </w:tcPr>
          <w:p w14:paraId="639563CE" w14:textId="77777777" w:rsidR="00EA16F4" w:rsidRDefault="00EA16F4" w:rsidP="00EA16F4">
            <w:pPr>
              <w:pStyle w:val="a4"/>
              <w:jc w:val="center"/>
              <w:rPr>
                <w:rFonts w:ascii="Times New Roman" w:hAnsi="Times New Roman" w:cs="Times New Roman"/>
                <w:b/>
                <w:color w:val="000000"/>
                <w:sz w:val="18"/>
                <w:szCs w:val="18"/>
              </w:rPr>
            </w:pPr>
            <w:r w:rsidRPr="00EA16F4">
              <w:rPr>
                <w:rFonts w:ascii="Times New Roman" w:hAnsi="Times New Roman" w:cs="Times New Roman"/>
                <w:b/>
                <w:color w:val="000000"/>
                <w:sz w:val="18"/>
                <w:szCs w:val="18"/>
              </w:rPr>
              <w:t>10.1. Таможенный представитель</w:t>
            </w:r>
          </w:p>
          <w:p w14:paraId="7522BD9C" w14:textId="77777777" w:rsidR="00A917D5" w:rsidRPr="00EA16F4" w:rsidRDefault="00A917D5" w:rsidP="00EA16F4">
            <w:pPr>
              <w:pStyle w:val="a4"/>
              <w:jc w:val="center"/>
              <w:rPr>
                <w:rFonts w:ascii="Times New Roman" w:hAnsi="Times New Roman" w:cs="Times New Roman"/>
                <w:b/>
                <w:color w:val="000000"/>
                <w:sz w:val="18"/>
                <w:szCs w:val="18"/>
              </w:rPr>
            </w:pPr>
          </w:p>
          <w:p w14:paraId="50D0F977" w14:textId="77777777" w:rsidR="00EA16F4" w:rsidRPr="00EA16F4" w:rsidRDefault="00EA16F4" w:rsidP="00EA16F4">
            <w:pPr>
              <w:pStyle w:val="a4"/>
              <w:jc w:val="center"/>
              <w:rPr>
                <w:rFonts w:ascii="Times New Roman" w:hAnsi="Times New Roman" w:cs="Times New Roman"/>
                <w:b/>
                <w:color w:val="000000"/>
                <w:sz w:val="18"/>
                <w:szCs w:val="18"/>
              </w:rPr>
            </w:pPr>
            <w:r w:rsidRPr="00EA16F4">
              <w:rPr>
                <w:rFonts w:ascii="Times New Roman" w:hAnsi="Times New Roman" w:cs="Times New Roman"/>
                <w:b/>
                <w:color w:val="000000"/>
                <w:sz w:val="18"/>
                <w:szCs w:val="18"/>
              </w:rPr>
              <w:t>АО «Грузовой терминал Пулково»</w:t>
            </w:r>
          </w:p>
          <w:p w14:paraId="7BFF245E" w14:textId="77777777" w:rsidR="00EA16F4" w:rsidRPr="00EA16F4" w:rsidRDefault="00EA16F4" w:rsidP="00EA16F4">
            <w:pPr>
              <w:pStyle w:val="a4"/>
              <w:rPr>
                <w:rFonts w:ascii="Times New Roman" w:hAnsi="Times New Roman" w:cs="Times New Roman"/>
                <w:color w:val="000000"/>
                <w:sz w:val="18"/>
                <w:szCs w:val="18"/>
              </w:rPr>
            </w:pPr>
          </w:p>
          <w:p w14:paraId="062317B3" w14:textId="77777777" w:rsidR="004664F9" w:rsidRDefault="00EA16F4" w:rsidP="00EA16F4">
            <w:pPr>
              <w:pStyle w:val="a4"/>
              <w:rPr>
                <w:rFonts w:ascii="Times New Roman" w:hAnsi="Times New Roman" w:cs="Times New Roman"/>
                <w:color w:val="000000"/>
                <w:sz w:val="18"/>
                <w:szCs w:val="18"/>
              </w:rPr>
            </w:pPr>
            <w:r w:rsidRPr="00A917D5">
              <w:rPr>
                <w:rFonts w:ascii="Times New Roman" w:hAnsi="Times New Roman" w:cs="Times New Roman"/>
                <w:color w:val="000000"/>
                <w:sz w:val="18"/>
                <w:szCs w:val="18"/>
                <w:u w:val="single"/>
              </w:rPr>
              <w:t>Почтовый адрес:</w:t>
            </w:r>
            <w:r w:rsidR="004664F9">
              <w:rPr>
                <w:rFonts w:ascii="Times New Roman" w:hAnsi="Times New Roman" w:cs="Times New Roman"/>
                <w:color w:val="000000"/>
                <w:sz w:val="18"/>
                <w:szCs w:val="18"/>
              </w:rPr>
              <w:t xml:space="preserve"> </w:t>
            </w:r>
            <w:r w:rsidRPr="00EA16F4">
              <w:rPr>
                <w:rFonts w:ascii="Times New Roman" w:hAnsi="Times New Roman" w:cs="Times New Roman"/>
                <w:color w:val="000000"/>
                <w:sz w:val="18"/>
                <w:szCs w:val="18"/>
              </w:rPr>
              <w:t>196210,</w:t>
            </w:r>
            <w:r w:rsidR="004664F9" w:rsidRPr="004664F9">
              <w:rPr>
                <w:rFonts w:ascii="Times New Roman" w:hAnsi="Times New Roman" w:cs="Times New Roman"/>
                <w:color w:val="000000"/>
                <w:sz w:val="18"/>
                <w:szCs w:val="18"/>
              </w:rPr>
              <w:t xml:space="preserve"> </w:t>
            </w:r>
            <w:r w:rsidR="004664F9">
              <w:rPr>
                <w:rFonts w:ascii="Times New Roman" w:hAnsi="Times New Roman" w:cs="Times New Roman"/>
                <w:color w:val="000000"/>
                <w:sz w:val="18"/>
                <w:szCs w:val="18"/>
              </w:rPr>
              <w:t xml:space="preserve">г. </w:t>
            </w:r>
            <w:r w:rsidRPr="00EA16F4">
              <w:rPr>
                <w:rFonts w:ascii="Times New Roman" w:hAnsi="Times New Roman" w:cs="Times New Roman"/>
                <w:color w:val="000000"/>
                <w:sz w:val="18"/>
                <w:szCs w:val="18"/>
              </w:rPr>
              <w:t xml:space="preserve">Санкт-Петербург, </w:t>
            </w:r>
          </w:p>
          <w:p w14:paraId="0B50D0B9" w14:textId="77777777" w:rsidR="00EA16F4" w:rsidRPr="00EA16F4" w:rsidRDefault="00EA16F4" w:rsidP="00EA16F4">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 xml:space="preserve">Пулковское шоссе, д. 37, корп. 4 </w:t>
            </w:r>
          </w:p>
          <w:p w14:paraId="36640081" w14:textId="77777777" w:rsidR="00EA16F4" w:rsidRPr="00EA16F4" w:rsidRDefault="00EA16F4" w:rsidP="00EA16F4">
            <w:pPr>
              <w:pStyle w:val="a4"/>
              <w:rPr>
                <w:rFonts w:ascii="Times New Roman" w:hAnsi="Times New Roman" w:cs="Times New Roman"/>
                <w:color w:val="000000"/>
                <w:sz w:val="18"/>
                <w:szCs w:val="18"/>
              </w:rPr>
            </w:pPr>
          </w:p>
          <w:p w14:paraId="357430A7" w14:textId="77777777" w:rsidR="00EA16F4" w:rsidRPr="00EA16F4" w:rsidRDefault="00EA16F4" w:rsidP="004664F9">
            <w:pPr>
              <w:pStyle w:val="a4"/>
              <w:jc w:val="left"/>
              <w:rPr>
                <w:rFonts w:ascii="Times New Roman" w:hAnsi="Times New Roman" w:cs="Times New Roman"/>
                <w:color w:val="000000"/>
                <w:sz w:val="18"/>
                <w:szCs w:val="18"/>
              </w:rPr>
            </w:pPr>
            <w:r w:rsidRPr="00A917D5">
              <w:rPr>
                <w:rFonts w:ascii="Times New Roman" w:hAnsi="Times New Roman" w:cs="Times New Roman"/>
                <w:color w:val="000000"/>
                <w:sz w:val="18"/>
                <w:szCs w:val="18"/>
                <w:u w:val="single"/>
              </w:rPr>
              <w:t>Юридический адрес:</w:t>
            </w:r>
            <w:r w:rsidRPr="00EA16F4">
              <w:rPr>
                <w:rFonts w:ascii="Times New Roman" w:hAnsi="Times New Roman" w:cs="Times New Roman"/>
                <w:color w:val="000000"/>
                <w:sz w:val="18"/>
                <w:szCs w:val="18"/>
              </w:rPr>
              <w:t xml:space="preserve"> 196210,</w:t>
            </w:r>
            <w:r w:rsidR="004664F9">
              <w:rPr>
                <w:rFonts w:ascii="Times New Roman" w:hAnsi="Times New Roman" w:cs="Times New Roman"/>
                <w:color w:val="000000"/>
                <w:sz w:val="18"/>
                <w:szCs w:val="18"/>
              </w:rPr>
              <w:t xml:space="preserve"> г. </w:t>
            </w:r>
            <w:r w:rsidRPr="00EA16F4">
              <w:rPr>
                <w:rFonts w:ascii="Times New Roman" w:hAnsi="Times New Roman" w:cs="Times New Roman"/>
                <w:color w:val="000000"/>
                <w:sz w:val="18"/>
                <w:szCs w:val="18"/>
              </w:rPr>
              <w:t xml:space="preserve">Санкт-Петербург, Пулковское шоссе, д. 37, корп. 4 </w:t>
            </w:r>
          </w:p>
          <w:p w14:paraId="457B3DB3" w14:textId="77777777" w:rsidR="00EA16F4" w:rsidRPr="00EA16F4" w:rsidRDefault="00EA16F4" w:rsidP="00EA16F4">
            <w:pPr>
              <w:pStyle w:val="a4"/>
              <w:rPr>
                <w:rFonts w:ascii="Times New Roman" w:hAnsi="Times New Roman" w:cs="Times New Roman"/>
                <w:color w:val="000000"/>
                <w:sz w:val="18"/>
                <w:szCs w:val="18"/>
              </w:rPr>
            </w:pPr>
          </w:p>
          <w:p w14:paraId="23FADD5C" w14:textId="77777777" w:rsidR="00EA16F4" w:rsidRPr="00A917D5" w:rsidRDefault="00EA16F4" w:rsidP="00EA16F4">
            <w:pPr>
              <w:pStyle w:val="a4"/>
              <w:rPr>
                <w:rFonts w:ascii="Times New Roman" w:hAnsi="Times New Roman" w:cs="Times New Roman"/>
                <w:b/>
                <w:color w:val="000000"/>
                <w:sz w:val="18"/>
                <w:szCs w:val="18"/>
              </w:rPr>
            </w:pPr>
            <w:r w:rsidRPr="00A917D5">
              <w:rPr>
                <w:rFonts w:ascii="Times New Roman" w:hAnsi="Times New Roman" w:cs="Times New Roman"/>
                <w:b/>
                <w:color w:val="000000"/>
                <w:sz w:val="18"/>
                <w:szCs w:val="18"/>
              </w:rPr>
              <w:t>ИНН 7810129213, КПП 781001001, ОГРН 1027804860368</w:t>
            </w:r>
          </w:p>
          <w:p w14:paraId="6A0AEA63" w14:textId="77777777" w:rsidR="00EA16F4" w:rsidRPr="00E26E11" w:rsidRDefault="00EA16F4" w:rsidP="00EA16F4">
            <w:pPr>
              <w:pStyle w:val="a4"/>
              <w:rPr>
                <w:rFonts w:ascii="Times New Roman" w:hAnsi="Times New Roman" w:cs="Times New Roman"/>
                <w:color w:val="000000"/>
                <w:sz w:val="18"/>
                <w:szCs w:val="18"/>
              </w:rPr>
            </w:pPr>
            <w:r w:rsidRPr="00E26E11">
              <w:rPr>
                <w:rFonts w:ascii="Times New Roman" w:hAnsi="Times New Roman" w:cs="Times New Roman"/>
                <w:color w:val="000000"/>
                <w:sz w:val="18"/>
                <w:szCs w:val="18"/>
              </w:rPr>
              <w:t>Тел.: (812) 380-69-33, (812)380-69-11</w:t>
            </w:r>
          </w:p>
          <w:p w14:paraId="3FCEBB3F" w14:textId="77777777" w:rsidR="00EA16F4" w:rsidRPr="00E26E11" w:rsidRDefault="00EA16F4" w:rsidP="00EA16F4">
            <w:pPr>
              <w:pStyle w:val="a4"/>
              <w:rPr>
                <w:rFonts w:ascii="Times New Roman" w:hAnsi="Times New Roman" w:cs="Times New Roman"/>
                <w:color w:val="000000"/>
                <w:sz w:val="18"/>
                <w:szCs w:val="18"/>
              </w:rPr>
            </w:pPr>
            <w:r w:rsidRPr="00E26E11">
              <w:rPr>
                <w:rFonts w:ascii="Times New Roman" w:hAnsi="Times New Roman" w:cs="Times New Roman"/>
                <w:color w:val="000000"/>
                <w:sz w:val="18"/>
                <w:szCs w:val="18"/>
              </w:rPr>
              <w:t>Факс:(812)380-69-02</w:t>
            </w:r>
          </w:p>
          <w:p w14:paraId="78F22D36" w14:textId="77777777" w:rsidR="00EA16F4" w:rsidRPr="003D3E8E" w:rsidRDefault="00EA16F4" w:rsidP="00EA16F4">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lang w:val="en-US"/>
              </w:rPr>
              <w:t>e</w:t>
            </w:r>
            <w:r w:rsidRPr="003D3E8E">
              <w:rPr>
                <w:rFonts w:ascii="Times New Roman" w:hAnsi="Times New Roman" w:cs="Times New Roman"/>
                <w:color w:val="000000"/>
                <w:sz w:val="18"/>
                <w:szCs w:val="18"/>
              </w:rPr>
              <w:t>-</w:t>
            </w:r>
            <w:r w:rsidRPr="00EA16F4">
              <w:rPr>
                <w:rFonts w:ascii="Times New Roman" w:hAnsi="Times New Roman" w:cs="Times New Roman"/>
                <w:color w:val="000000"/>
                <w:sz w:val="18"/>
                <w:szCs w:val="18"/>
                <w:lang w:val="en-US"/>
              </w:rPr>
              <w:t>mail</w:t>
            </w:r>
            <w:r w:rsidRPr="003D3E8E">
              <w:rPr>
                <w:rFonts w:ascii="Times New Roman" w:hAnsi="Times New Roman" w:cs="Times New Roman"/>
                <w:color w:val="000000"/>
                <w:sz w:val="18"/>
                <w:szCs w:val="18"/>
              </w:rPr>
              <w:t xml:space="preserve">: </w:t>
            </w:r>
            <w:hyperlink r:id="rId9" w:history="1">
              <w:r w:rsidRPr="00E61064">
                <w:rPr>
                  <w:rStyle w:val="a9"/>
                  <w:rFonts w:ascii="Times New Roman" w:hAnsi="Times New Roman" w:cs="Times New Roman"/>
                  <w:sz w:val="18"/>
                  <w:szCs w:val="18"/>
                  <w:lang w:val="en-US"/>
                </w:rPr>
                <w:t>Declarant</w:t>
              </w:r>
              <w:r w:rsidRPr="003D3E8E">
                <w:rPr>
                  <w:rStyle w:val="a9"/>
                  <w:rFonts w:ascii="Times New Roman" w:hAnsi="Times New Roman" w:cs="Times New Roman"/>
                  <w:sz w:val="18"/>
                  <w:szCs w:val="18"/>
                </w:rPr>
                <w:t>@</w:t>
              </w:r>
              <w:r w:rsidRPr="00E61064">
                <w:rPr>
                  <w:rStyle w:val="a9"/>
                  <w:rFonts w:ascii="Times New Roman" w:hAnsi="Times New Roman" w:cs="Times New Roman"/>
                  <w:sz w:val="18"/>
                  <w:szCs w:val="18"/>
                  <w:lang w:val="en-US"/>
                </w:rPr>
                <w:t>pulkovo</w:t>
              </w:r>
              <w:r w:rsidRPr="003D3E8E">
                <w:rPr>
                  <w:rStyle w:val="a9"/>
                  <w:rFonts w:ascii="Times New Roman" w:hAnsi="Times New Roman" w:cs="Times New Roman"/>
                  <w:sz w:val="18"/>
                  <w:szCs w:val="18"/>
                </w:rPr>
                <w:t>-</w:t>
              </w:r>
              <w:r w:rsidRPr="00E61064">
                <w:rPr>
                  <w:rStyle w:val="a9"/>
                  <w:rFonts w:ascii="Times New Roman" w:hAnsi="Times New Roman" w:cs="Times New Roman"/>
                  <w:sz w:val="18"/>
                  <w:szCs w:val="18"/>
                  <w:lang w:val="en-US"/>
                </w:rPr>
                <w:t>cargo</w:t>
              </w:r>
              <w:r w:rsidRPr="003D3E8E">
                <w:rPr>
                  <w:rStyle w:val="a9"/>
                  <w:rFonts w:ascii="Times New Roman" w:hAnsi="Times New Roman" w:cs="Times New Roman"/>
                  <w:sz w:val="18"/>
                  <w:szCs w:val="18"/>
                </w:rPr>
                <w:t>.</w:t>
              </w:r>
              <w:r w:rsidRPr="00E61064">
                <w:rPr>
                  <w:rStyle w:val="a9"/>
                  <w:rFonts w:ascii="Times New Roman" w:hAnsi="Times New Roman" w:cs="Times New Roman"/>
                  <w:sz w:val="18"/>
                  <w:szCs w:val="18"/>
                  <w:lang w:val="en-US"/>
                </w:rPr>
                <w:t>ru</w:t>
              </w:r>
            </w:hyperlink>
          </w:p>
          <w:p w14:paraId="7DBD5BD6" w14:textId="77777777" w:rsidR="00EA16F4" w:rsidRPr="003D3E8E" w:rsidRDefault="00EA16F4" w:rsidP="00EA16F4">
            <w:pPr>
              <w:pStyle w:val="a4"/>
              <w:rPr>
                <w:rFonts w:ascii="Times New Roman" w:hAnsi="Times New Roman" w:cs="Times New Roman"/>
                <w:color w:val="000000"/>
                <w:sz w:val="18"/>
                <w:szCs w:val="18"/>
              </w:rPr>
            </w:pPr>
          </w:p>
          <w:p w14:paraId="64791E3F" w14:textId="77777777" w:rsidR="00EA16F4" w:rsidRPr="00E26E11" w:rsidRDefault="00EA16F4" w:rsidP="00EA16F4">
            <w:pPr>
              <w:pStyle w:val="a4"/>
              <w:rPr>
                <w:rFonts w:ascii="Times New Roman" w:hAnsi="Times New Roman" w:cs="Times New Roman"/>
                <w:b/>
                <w:color w:val="000000"/>
                <w:sz w:val="18"/>
                <w:szCs w:val="18"/>
                <w:u w:val="single"/>
              </w:rPr>
            </w:pPr>
            <w:r w:rsidRPr="00EA16F4">
              <w:rPr>
                <w:rFonts w:ascii="Times New Roman" w:hAnsi="Times New Roman" w:cs="Times New Roman"/>
                <w:b/>
                <w:color w:val="000000"/>
                <w:sz w:val="18"/>
                <w:szCs w:val="18"/>
                <w:u w:val="single"/>
              </w:rPr>
              <w:t>Банковские реквизиты:</w:t>
            </w:r>
          </w:p>
          <w:p w14:paraId="158A3A52" w14:textId="77777777" w:rsidR="00EA16F4" w:rsidRPr="00E26E11" w:rsidRDefault="00EA16F4" w:rsidP="00EA16F4">
            <w:pPr>
              <w:pStyle w:val="a4"/>
              <w:rPr>
                <w:rFonts w:ascii="Times New Roman" w:hAnsi="Times New Roman" w:cs="Times New Roman"/>
                <w:b/>
                <w:color w:val="000000"/>
                <w:sz w:val="18"/>
                <w:szCs w:val="18"/>
                <w:u w:val="single"/>
              </w:rPr>
            </w:pPr>
          </w:p>
          <w:p w14:paraId="72EC10B0" w14:textId="77777777" w:rsidR="00EA16F4" w:rsidRPr="00EA16F4" w:rsidRDefault="00EA16F4" w:rsidP="00EA16F4">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 xml:space="preserve">Расчетный счет в рублях: </w:t>
            </w:r>
          </w:p>
          <w:p w14:paraId="654912EA" w14:textId="77777777" w:rsidR="00EA16F4" w:rsidRPr="00EA16F4" w:rsidRDefault="00EA16F4" w:rsidP="00EA16F4">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Р/с 40702810538000041981</w:t>
            </w:r>
          </w:p>
          <w:p w14:paraId="3F679943" w14:textId="77777777" w:rsidR="00EA16F4" w:rsidRPr="00EA16F4" w:rsidRDefault="00EA16F4" w:rsidP="00EA16F4">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ПАО «СБЕРБАНК»</w:t>
            </w:r>
          </w:p>
          <w:p w14:paraId="046F7BA8" w14:textId="77777777" w:rsidR="00EA16F4" w:rsidRPr="00EA16F4" w:rsidRDefault="00EA16F4" w:rsidP="00EA16F4">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Корр. счет: 30101810400000000225</w:t>
            </w:r>
          </w:p>
          <w:p w14:paraId="43E7871D" w14:textId="77777777" w:rsidR="00EA16F4" w:rsidRPr="00EA16F4" w:rsidRDefault="00EA16F4" w:rsidP="00EA16F4">
            <w:pPr>
              <w:pStyle w:val="a4"/>
              <w:rPr>
                <w:rFonts w:ascii="Times New Roman" w:hAnsi="Times New Roman" w:cs="Times New Roman"/>
                <w:b/>
                <w:color w:val="000000"/>
                <w:sz w:val="18"/>
                <w:szCs w:val="18"/>
                <w:lang w:val="en-US"/>
              </w:rPr>
            </w:pPr>
            <w:r w:rsidRPr="00EA16F4">
              <w:rPr>
                <w:rFonts w:ascii="Times New Roman" w:hAnsi="Times New Roman" w:cs="Times New Roman"/>
                <w:color w:val="000000"/>
                <w:sz w:val="18"/>
                <w:szCs w:val="18"/>
              </w:rPr>
              <w:t>БИК 044525225</w:t>
            </w:r>
          </w:p>
        </w:tc>
        <w:tc>
          <w:tcPr>
            <w:tcW w:w="5094" w:type="dxa"/>
          </w:tcPr>
          <w:p w14:paraId="24374E63" w14:textId="77777777" w:rsidR="00EA16F4" w:rsidRDefault="00EA16F4" w:rsidP="00EA16F4">
            <w:pPr>
              <w:pStyle w:val="a4"/>
              <w:jc w:val="center"/>
              <w:rPr>
                <w:rFonts w:ascii="Times New Roman" w:hAnsi="Times New Roman" w:cs="Times New Roman"/>
                <w:b/>
                <w:color w:val="000000"/>
                <w:sz w:val="18"/>
                <w:szCs w:val="18"/>
              </w:rPr>
            </w:pPr>
            <w:r w:rsidRPr="00E26E11">
              <w:rPr>
                <w:rFonts w:ascii="Times New Roman" w:hAnsi="Times New Roman" w:cs="Times New Roman"/>
                <w:b/>
                <w:color w:val="000000"/>
                <w:sz w:val="18"/>
                <w:szCs w:val="18"/>
              </w:rPr>
              <w:t>10</w:t>
            </w:r>
            <w:r w:rsidRPr="00875AE5">
              <w:rPr>
                <w:rFonts w:ascii="Times New Roman" w:hAnsi="Times New Roman" w:cs="Times New Roman"/>
                <w:b/>
                <w:color w:val="000000"/>
                <w:sz w:val="18"/>
                <w:szCs w:val="18"/>
              </w:rPr>
              <w:t>.2. ДЕКЛАРАНТ</w:t>
            </w:r>
          </w:p>
          <w:p w14:paraId="78C6E030" w14:textId="77777777" w:rsidR="00A917D5" w:rsidRPr="00875AE5" w:rsidRDefault="00A917D5" w:rsidP="00EA16F4">
            <w:pPr>
              <w:pStyle w:val="a4"/>
              <w:jc w:val="center"/>
              <w:rPr>
                <w:rFonts w:ascii="Times New Roman" w:hAnsi="Times New Roman" w:cs="Times New Roman"/>
                <w:b/>
                <w:color w:val="000000"/>
                <w:sz w:val="18"/>
                <w:szCs w:val="18"/>
              </w:rPr>
            </w:pPr>
          </w:p>
          <w:p w14:paraId="0093826F" w14:textId="77777777" w:rsidR="00EA16F4" w:rsidRPr="00875AE5" w:rsidRDefault="00EA16F4" w:rsidP="00EA16F4">
            <w:pPr>
              <w:pStyle w:val="a4"/>
              <w:jc w:val="center"/>
              <w:rPr>
                <w:rFonts w:ascii="Times New Roman" w:hAnsi="Times New Roman" w:cs="Times New Roman"/>
                <w:b/>
                <w:color w:val="000000"/>
                <w:sz w:val="18"/>
                <w:szCs w:val="18"/>
              </w:rPr>
            </w:pPr>
            <w:r w:rsidRPr="00875AE5">
              <w:rPr>
                <w:rFonts w:ascii="Times New Roman" w:hAnsi="Times New Roman" w:cs="Times New Roman"/>
                <w:b/>
                <w:color w:val="000000"/>
                <w:sz w:val="18"/>
                <w:szCs w:val="18"/>
              </w:rPr>
              <w:t>Название организации</w:t>
            </w:r>
          </w:p>
          <w:p w14:paraId="35FF8C81" w14:textId="77777777" w:rsidR="00EA16F4" w:rsidRPr="00EA16F4" w:rsidRDefault="00EA16F4" w:rsidP="00EA16F4">
            <w:pPr>
              <w:pStyle w:val="a4"/>
              <w:jc w:val="center"/>
              <w:rPr>
                <w:rFonts w:ascii="Times New Roman" w:hAnsi="Times New Roman" w:cs="Times New Roman"/>
                <w:color w:val="000000"/>
                <w:sz w:val="18"/>
                <w:szCs w:val="18"/>
              </w:rPr>
            </w:pPr>
          </w:p>
          <w:p w14:paraId="27BE02D6" w14:textId="77777777" w:rsidR="00EA16F4" w:rsidRPr="000B3082" w:rsidRDefault="00EA16F4" w:rsidP="00EA16F4">
            <w:pPr>
              <w:pStyle w:val="a4"/>
              <w:jc w:val="left"/>
              <w:rPr>
                <w:rFonts w:ascii="Times New Roman" w:hAnsi="Times New Roman" w:cs="Times New Roman"/>
                <w:color w:val="000000"/>
                <w:sz w:val="18"/>
                <w:szCs w:val="18"/>
              </w:rPr>
            </w:pPr>
            <w:r w:rsidRPr="00A917D5">
              <w:rPr>
                <w:rFonts w:ascii="Times New Roman" w:hAnsi="Times New Roman" w:cs="Times New Roman"/>
                <w:color w:val="000000"/>
                <w:sz w:val="18"/>
                <w:szCs w:val="18"/>
                <w:u w:val="single"/>
              </w:rPr>
              <w:t>Почтовый адрес:</w:t>
            </w:r>
            <w:r w:rsidR="000B3082">
              <w:rPr>
                <w:rFonts w:ascii="Times New Roman" w:hAnsi="Times New Roman" w:cs="Times New Roman"/>
                <w:color w:val="000000"/>
                <w:sz w:val="18"/>
                <w:szCs w:val="18"/>
                <w:u w:val="single"/>
              </w:rPr>
              <w:t xml:space="preserve"> </w:t>
            </w:r>
          </w:p>
          <w:p w14:paraId="3F7FA61B" w14:textId="77777777" w:rsidR="00EA16F4" w:rsidRPr="00E26E11" w:rsidRDefault="00EA16F4" w:rsidP="00EA16F4">
            <w:pPr>
              <w:pStyle w:val="a4"/>
              <w:jc w:val="left"/>
              <w:rPr>
                <w:rFonts w:ascii="Times New Roman" w:hAnsi="Times New Roman" w:cs="Times New Roman"/>
                <w:color w:val="000000"/>
                <w:sz w:val="18"/>
                <w:szCs w:val="18"/>
              </w:rPr>
            </w:pPr>
          </w:p>
          <w:p w14:paraId="1F1435E6" w14:textId="442D6167" w:rsidR="00EA16F4" w:rsidRPr="00E26E11" w:rsidRDefault="00EA16F4" w:rsidP="00EA16F4">
            <w:pPr>
              <w:pStyle w:val="a4"/>
              <w:jc w:val="left"/>
              <w:rPr>
                <w:rFonts w:ascii="Times New Roman" w:hAnsi="Times New Roman" w:cs="Times New Roman"/>
                <w:color w:val="000000"/>
                <w:sz w:val="18"/>
                <w:szCs w:val="18"/>
              </w:rPr>
            </w:pPr>
          </w:p>
          <w:p w14:paraId="65647518" w14:textId="77777777" w:rsidR="00EA16F4" w:rsidRPr="000B3082" w:rsidRDefault="00EA16F4" w:rsidP="00EA16F4">
            <w:pPr>
              <w:pStyle w:val="a4"/>
              <w:jc w:val="left"/>
              <w:rPr>
                <w:rFonts w:ascii="Times New Roman" w:hAnsi="Times New Roman" w:cs="Times New Roman"/>
                <w:color w:val="000000"/>
                <w:sz w:val="18"/>
                <w:szCs w:val="18"/>
              </w:rPr>
            </w:pPr>
            <w:r w:rsidRPr="00A917D5">
              <w:rPr>
                <w:rFonts w:ascii="Times New Roman" w:hAnsi="Times New Roman" w:cs="Times New Roman"/>
                <w:color w:val="000000"/>
                <w:sz w:val="18"/>
                <w:szCs w:val="18"/>
                <w:u w:val="single"/>
              </w:rPr>
              <w:t>Юридический адрес:</w:t>
            </w:r>
            <w:r w:rsidR="000B3082">
              <w:rPr>
                <w:rFonts w:ascii="Times New Roman" w:hAnsi="Times New Roman" w:cs="Times New Roman"/>
                <w:color w:val="000000"/>
                <w:sz w:val="18"/>
                <w:szCs w:val="18"/>
                <w:u w:val="single"/>
              </w:rPr>
              <w:t xml:space="preserve"> </w:t>
            </w:r>
          </w:p>
          <w:p w14:paraId="59ED10EE" w14:textId="77777777" w:rsidR="00EA16F4" w:rsidRPr="00EA16F4" w:rsidRDefault="00EA16F4" w:rsidP="00EA16F4">
            <w:pPr>
              <w:pStyle w:val="a4"/>
              <w:jc w:val="left"/>
              <w:rPr>
                <w:rFonts w:ascii="Times New Roman" w:hAnsi="Times New Roman" w:cs="Times New Roman"/>
                <w:color w:val="000000"/>
                <w:sz w:val="18"/>
                <w:szCs w:val="18"/>
              </w:rPr>
            </w:pPr>
          </w:p>
          <w:p w14:paraId="76AF53EC" w14:textId="2979B2DE" w:rsidR="00EA16F4" w:rsidRPr="00EA16F4" w:rsidRDefault="00EA16F4" w:rsidP="00EA16F4">
            <w:pPr>
              <w:pStyle w:val="a4"/>
              <w:jc w:val="left"/>
              <w:rPr>
                <w:rFonts w:ascii="Times New Roman" w:hAnsi="Times New Roman" w:cs="Times New Roman"/>
                <w:color w:val="000000"/>
                <w:sz w:val="18"/>
                <w:szCs w:val="18"/>
              </w:rPr>
            </w:pPr>
          </w:p>
          <w:p w14:paraId="3F33804B" w14:textId="1FA7392E" w:rsidR="00EA16F4" w:rsidRPr="00A917D5" w:rsidRDefault="00EA16F4" w:rsidP="00EA16F4">
            <w:pPr>
              <w:pStyle w:val="a4"/>
              <w:jc w:val="left"/>
              <w:rPr>
                <w:rFonts w:ascii="Times New Roman" w:hAnsi="Times New Roman" w:cs="Times New Roman"/>
                <w:b/>
                <w:color w:val="000000"/>
                <w:sz w:val="18"/>
                <w:szCs w:val="18"/>
              </w:rPr>
            </w:pPr>
            <w:r w:rsidRPr="00A917D5">
              <w:rPr>
                <w:rFonts w:ascii="Times New Roman" w:hAnsi="Times New Roman" w:cs="Times New Roman"/>
                <w:b/>
                <w:color w:val="000000"/>
                <w:sz w:val="18"/>
                <w:szCs w:val="18"/>
              </w:rPr>
              <w:t xml:space="preserve">ИНН КПП ОГРН </w:t>
            </w:r>
          </w:p>
          <w:p w14:paraId="35CD84F4" w14:textId="6E537C15" w:rsidR="00EA16F4" w:rsidRPr="00E26E11" w:rsidRDefault="00EA16F4" w:rsidP="00EA16F4">
            <w:pPr>
              <w:pStyle w:val="a4"/>
              <w:jc w:val="left"/>
              <w:rPr>
                <w:rFonts w:ascii="Times New Roman" w:hAnsi="Times New Roman" w:cs="Times New Roman"/>
                <w:color w:val="000000"/>
                <w:sz w:val="18"/>
                <w:szCs w:val="18"/>
              </w:rPr>
            </w:pPr>
            <w:r w:rsidRPr="00E26E11">
              <w:rPr>
                <w:rFonts w:ascii="Times New Roman" w:hAnsi="Times New Roman" w:cs="Times New Roman"/>
                <w:color w:val="000000"/>
                <w:sz w:val="18"/>
                <w:szCs w:val="18"/>
              </w:rPr>
              <w:t xml:space="preserve">Тел.: </w:t>
            </w:r>
          </w:p>
          <w:p w14:paraId="287257F6" w14:textId="356A30FC" w:rsidR="00EA16F4" w:rsidRPr="00E26E11" w:rsidRDefault="00EA16F4" w:rsidP="00EA16F4">
            <w:pPr>
              <w:pStyle w:val="a4"/>
              <w:jc w:val="left"/>
              <w:rPr>
                <w:rFonts w:ascii="Times New Roman" w:hAnsi="Times New Roman" w:cs="Times New Roman"/>
                <w:color w:val="000000"/>
                <w:sz w:val="18"/>
                <w:szCs w:val="18"/>
              </w:rPr>
            </w:pPr>
            <w:r w:rsidRPr="00E26E11">
              <w:rPr>
                <w:rFonts w:ascii="Times New Roman" w:hAnsi="Times New Roman" w:cs="Times New Roman"/>
                <w:color w:val="000000"/>
                <w:sz w:val="18"/>
                <w:szCs w:val="18"/>
              </w:rPr>
              <w:t xml:space="preserve">Факс: </w:t>
            </w:r>
          </w:p>
          <w:p w14:paraId="45A5519B" w14:textId="40EBFCE6" w:rsidR="00EA16F4" w:rsidRPr="00E26E11" w:rsidRDefault="00EA16F4" w:rsidP="00875AE5">
            <w:pPr>
              <w:pStyle w:val="a4"/>
              <w:jc w:val="left"/>
              <w:rPr>
                <w:rFonts w:ascii="Times New Roman" w:hAnsi="Times New Roman" w:cs="Times New Roman"/>
                <w:color w:val="000000"/>
                <w:sz w:val="18"/>
                <w:szCs w:val="18"/>
              </w:rPr>
            </w:pPr>
            <w:r w:rsidRPr="00EA16F4">
              <w:rPr>
                <w:rFonts w:ascii="Times New Roman" w:hAnsi="Times New Roman" w:cs="Times New Roman"/>
                <w:color w:val="000000"/>
                <w:sz w:val="18"/>
                <w:szCs w:val="18"/>
                <w:lang w:val="en-US"/>
              </w:rPr>
              <w:t>e</w:t>
            </w:r>
            <w:r w:rsidRPr="00E26E11">
              <w:rPr>
                <w:rFonts w:ascii="Times New Roman" w:hAnsi="Times New Roman" w:cs="Times New Roman"/>
                <w:color w:val="000000"/>
                <w:sz w:val="18"/>
                <w:szCs w:val="18"/>
              </w:rPr>
              <w:t>-</w:t>
            </w:r>
            <w:r w:rsidRPr="00EA16F4">
              <w:rPr>
                <w:rFonts w:ascii="Times New Roman" w:hAnsi="Times New Roman" w:cs="Times New Roman"/>
                <w:color w:val="000000"/>
                <w:sz w:val="18"/>
                <w:szCs w:val="18"/>
                <w:lang w:val="en-US"/>
              </w:rPr>
              <w:t>mail</w:t>
            </w:r>
            <w:r w:rsidRPr="00E26E11">
              <w:rPr>
                <w:rFonts w:ascii="Times New Roman" w:hAnsi="Times New Roman" w:cs="Times New Roman"/>
                <w:color w:val="000000"/>
                <w:sz w:val="18"/>
                <w:szCs w:val="18"/>
              </w:rPr>
              <w:t xml:space="preserve">: </w:t>
            </w:r>
          </w:p>
          <w:p w14:paraId="72388DF5" w14:textId="0439198D" w:rsidR="00875AE5" w:rsidRPr="00E26E11" w:rsidRDefault="00875AE5" w:rsidP="00875AE5">
            <w:pPr>
              <w:pStyle w:val="a4"/>
              <w:jc w:val="left"/>
              <w:rPr>
                <w:rFonts w:ascii="Times New Roman" w:hAnsi="Times New Roman" w:cs="Times New Roman"/>
                <w:color w:val="000000"/>
                <w:sz w:val="18"/>
                <w:szCs w:val="18"/>
              </w:rPr>
            </w:pPr>
          </w:p>
          <w:p w14:paraId="7EAAEA5C" w14:textId="77777777" w:rsidR="00875AE5" w:rsidRPr="00875AE5" w:rsidRDefault="00875AE5" w:rsidP="00875AE5">
            <w:pPr>
              <w:pStyle w:val="a4"/>
              <w:rPr>
                <w:rFonts w:ascii="Times New Roman" w:hAnsi="Times New Roman" w:cs="Times New Roman"/>
                <w:b/>
                <w:color w:val="000000"/>
                <w:sz w:val="18"/>
                <w:szCs w:val="18"/>
                <w:u w:val="single"/>
              </w:rPr>
            </w:pPr>
            <w:r w:rsidRPr="00875AE5">
              <w:rPr>
                <w:rFonts w:ascii="Times New Roman" w:hAnsi="Times New Roman" w:cs="Times New Roman"/>
                <w:b/>
                <w:color w:val="000000"/>
                <w:sz w:val="18"/>
                <w:szCs w:val="18"/>
                <w:u w:val="single"/>
              </w:rPr>
              <w:t>Банковские реквизиты:</w:t>
            </w:r>
          </w:p>
          <w:p w14:paraId="7DEDBD16" w14:textId="7CA42084" w:rsidR="00875AE5" w:rsidRPr="00875AE5" w:rsidRDefault="00875AE5" w:rsidP="00875AE5">
            <w:pPr>
              <w:pStyle w:val="a4"/>
              <w:rPr>
                <w:rFonts w:ascii="Times New Roman" w:hAnsi="Times New Roman" w:cs="Times New Roman"/>
                <w:color w:val="000000"/>
                <w:sz w:val="18"/>
                <w:szCs w:val="18"/>
              </w:rPr>
            </w:pPr>
          </w:p>
          <w:p w14:paraId="247BE3F7" w14:textId="77777777" w:rsidR="00875AE5" w:rsidRPr="00875AE5" w:rsidRDefault="00875AE5" w:rsidP="00875AE5">
            <w:pPr>
              <w:pStyle w:val="a4"/>
              <w:rPr>
                <w:rFonts w:ascii="Times New Roman" w:hAnsi="Times New Roman" w:cs="Times New Roman"/>
                <w:color w:val="000000"/>
                <w:sz w:val="18"/>
                <w:szCs w:val="18"/>
              </w:rPr>
            </w:pPr>
            <w:r w:rsidRPr="00875AE5">
              <w:rPr>
                <w:rFonts w:ascii="Times New Roman" w:hAnsi="Times New Roman" w:cs="Times New Roman"/>
                <w:color w:val="000000"/>
                <w:sz w:val="18"/>
                <w:szCs w:val="18"/>
              </w:rPr>
              <w:t xml:space="preserve">Расчетный счет в рублях: </w:t>
            </w:r>
          </w:p>
          <w:p w14:paraId="3FE52EA8" w14:textId="77777777" w:rsidR="00875AE5" w:rsidRPr="00875AE5" w:rsidRDefault="00875AE5" w:rsidP="00875AE5">
            <w:pPr>
              <w:pStyle w:val="a4"/>
              <w:rPr>
                <w:rFonts w:ascii="Times New Roman" w:hAnsi="Times New Roman" w:cs="Times New Roman"/>
                <w:color w:val="000000"/>
                <w:sz w:val="18"/>
                <w:szCs w:val="18"/>
              </w:rPr>
            </w:pPr>
            <w:r w:rsidRPr="00875AE5">
              <w:rPr>
                <w:rFonts w:ascii="Times New Roman" w:hAnsi="Times New Roman" w:cs="Times New Roman"/>
                <w:color w:val="000000"/>
                <w:sz w:val="18"/>
                <w:szCs w:val="18"/>
              </w:rPr>
              <w:t xml:space="preserve">Р/с </w:t>
            </w:r>
          </w:p>
          <w:p w14:paraId="563BB826" w14:textId="03CAD39D" w:rsidR="00875AE5" w:rsidRPr="00E26E11" w:rsidRDefault="00875AE5" w:rsidP="00875AE5">
            <w:pPr>
              <w:pStyle w:val="a4"/>
              <w:rPr>
                <w:rFonts w:ascii="Times New Roman" w:hAnsi="Times New Roman" w:cs="Times New Roman"/>
                <w:color w:val="000000"/>
                <w:sz w:val="18"/>
                <w:szCs w:val="18"/>
              </w:rPr>
            </w:pPr>
          </w:p>
          <w:p w14:paraId="4C1470D5" w14:textId="77777777" w:rsidR="00875AE5" w:rsidRPr="00875AE5" w:rsidRDefault="00875AE5" w:rsidP="00875AE5">
            <w:pPr>
              <w:pStyle w:val="a4"/>
              <w:rPr>
                <w:rFonts w:ascii="Times New Roman" w:hAnsi="Times New Roman" w:cs="Times New Roman"/>
                <w:color w:val="000000"/>
                <w:sz w:val="18"/>
                <w:szCs w:val="18"/>
              </w:rPr>
            </w:pPr>
            <w:r w:rsidRPr="00875AE5">
              <w:rPr>
                <w:rFonts w:ascii="Times New Roman" w:hAnsi="Times New Roman" w:cs="Times New Roman"/>
                <w:color w:val="000000"/>
                <w:sz w:val="18"/>
                <w:szCs w:val="18"/>
              </w:rPr>
              <w:t xml:space="preserve">Корр. счет: </w:t>
            </w:r>
          </w:p>
          <w:p w14:paraId="47396BDA" w14:textId="77777777" w:rsidR="00875AE5" w:rsidRPr="00EA16F4" w:rsidRDefault="00875AE5" w:rsidP="00875AE5">
            <w:pPr>
              <w:pStyle w:val="a4"/>
              <w:jc w:val="left"/>
              <w:rPr>
                <w:rFonts w:ascii="Times New Roman" w:hAnsi="Times New Roman" w:cs="Times New Roman"/>
                <w:color w:val="000000"/>
                <w:sz w:val="18"/>
                <w:szCs w:val="18"/>
                <w:lang w:val="en-US"/>
              </w:rPr>
            </w:pPr>
            <w:r w:rsidRPr="00875AE5">
              <w:rPr>
                <w:rFonts w:ascii="Times New Roman" w:hAnsi="Times New Roman" w:cs="Times New Roman"/>
                <w:color w:val="000000"/>
                <w:sz w:val="18"/>
                <w:szCs w:val="18"/>
                <w:lang w:val="en-US"/>
              </w:rPr>
              <w:t xml:space="preserve">БИК </w:t>
            </w:r>
          </w:p>
        </w:tc>
      </w:tr>
      <w:tr w:rsidR="00875AE5" w:rsidRPr="00EA16F4" w14:paraId="3EC51C5A" w14:textId="77777777" w:rsidTr="004664F9">
        <w:trPr>
          <w:jc w:val="center"/>
        </w:trPr>
        <w:tc>
          <w:tcPr>
            <w:tcW w:w="9933" w:type="dxa"/>
            <w:gridSpan w:val="2"/>
          </w:tcPr>
          <w:p w14:paraId="61E23982" w14:textId="77777777" w:rsidR="00875AE5" w:rsidRPr="00875AE5" w:rsidRDefault="00875AE5" w:rsidP="00EA16F4">
            <w:pPr>
              <w:pStyle w:val="a4"/>
              <w:jc w:val="center"/>
              <w:rPr>
                <w:rFonts w:ascii="Times New Roman" w:hAnsi="Times New Roman" w:cs="Times New Roman"/>
                <w:b/>
                <w:color w:val="000000"/>
                <w:sz w:val="18"/>
                <w:szCs w:val="18"/>
                <w:lang w:val="en-US"/>
              </w:rPr>
            </w:pPr>
          </w:p>
        </w:tc>
      </w:tr>
      <w:tr w:rsidR="00875AE5" w:rsidRPr="00EA16F4" w14:paraId="0B7BBAC3" w14:textId="77777777" w:rsidTr="004664F9">
        <w:trPr>
          <w:jc w:val="center"/>
        </w:trPr>
        <w:tc>
          <w:tcPr>
            <w:tcW w:w="9933" w:type="dxa"/>
            <w:gridSpan w:val="2"/>
          </w:tcPr>
          <w:p w14:paraId="2ADD6BC2" w14:textId="77777777" w:rsidR="00875AE5" w:rsidRPr="00875AE5" w:rsidRDefault="00875AE5" w:rsidP="00DA6B00">
            <w:pPr>
              <w:pStyle w:val="a4"/>
              <w:jc w:val="center"/>
              <w:rPr>
                <w:rFonts w:ascii="Times New Roman" w:hAnsi="Times New Roman" w:cs="Times New Roman"/>
                <w:b/>
                <w:color w:val="000000"/>
                <w:sz w:val="18"/>
                <w:szCs w:val="18"/>
                <w:lang w:val="en-US"/>
              </w:rPr>
            </w:pPr>
            <w:r w:rsidRPr="00875AE5">
              <w:rPr>
                <w:rFonts w:ascii="Times New Roman" w:hAnsi="Times New Roman" w:cs="Times New Roman"/>
                <w:b/>
                <w:color w:val="000000"/>
                <w:sz w:val="18"/>
                <w:szCs w:val="18"/>
                <w:lang w:val="en-US"/>
              </w:rPr>
              <w:t>1</w:t>
            </w:r>
            <w:r>
              <w:rPr>
                <w:rFonts w:ascii="Times New Roman" w:hAnsi="Times New Roman" w:cs="Times New Roman"/>
                <w:b/>
                <w:color w:val="000000"/>
                <w:sz w:val="18"/>
                <w:szCs w:val="18"/>
                <w:lang w:val="en-US"/>
              </w:rPr>
              <w:t>1</w:t>
            </w:r>
            <w:r w:rsidRPr="00875AE5">
              <w:rPr>
                <w:rFonts w:ascii="Times New Roman" w:hAnsi="Times New Roman" w:cs="Times New Roman"/>
                <w:b/>
                <w:color w:val="000000"/>
                <w:sz w:val="18"/>
                <w:szCs w:val="18"/>
                <w:lang w:val="en-US"/>
              </w:rPr>
              <w:t xml:space="preserve">. </w:t>
            </w:r>
            <w:r w:rsidR="00A05B0E">
              <w:rPr>
                <w:rFonts w:ascii="Times New Roman" w:hAnsi="Times New Roman" w:cs="Times New Roman"/>
                <w:b/>
                <w:color w:val="000000"/>
                <w:sz w:val="18"/>
                <w:szCs w:val="18"/>
              </w:rPr>
              <w:t xml:space="preserve">         </w:t>
            </w:r>
            <w:r w:rsidRPr="00875AE5">
              <w:rPr>
                <w:rFonts w:ascii="Times New Roman" w:hAnsi="Times New Roman" w:cs="Times New Roman"/>
                <w:b/>
                <w:color w:val="000000"/>
                <w:sz w:val="18"/>
                <w:szCs w:val="18"/>
                <w:lang w:val="en-US"/>
              </w:rPr>
              <w:t>ПОДПИСИ СТОРОН</w:t>
            </w:r>
          </w:p>
        </w:tc>
      </w:tr>
      <w:tr w:rsidR="00875AE5" w:rsidRPr="004F4A70" w14:paraId="704F8DD5" w14:textId="77777777" w:rsidTr="004664F9">
        <w:trPr>
          <w:jc w:val="center"/>
        </w:trPr>
        <w:tc>
          <w:tcPr>
            <w:tcW w:w="4839" w:type="dxa"/>
          </w:tcPr>
          <w:p w14:paraId="24B870AE" w14:textId="77777777" w:rsidR="00575EE9" w:rsidRPr="00575EE9" w:rsidRDefault="00575EE9" w:rsidP="00575EE9">
            <w:pPr>
              <w:pStyle w:val="a4"/>
              <w:jc w:val="center"/>
              <w:rPr>
                <w:rFonts w:ascii="Times New Roman" w:hAnsi="Times New Roman" w:cs="Times New Roman"/>
                <w:b/>
                <w:color w:val="000000"/>
                <w:sz w:val="18"/>
                <w:szCs w:val="18"/>
              </w:rPr>
            </w:pPr>
            <w:r w:rsidRPr="00575EE9">
              <w:rPr>
                <w:rFonts w:ascii="Times New Roman" w:hAnsi="Times New Roman" w:cs="Times New Roman"/>
                <w:b/>
                <w:color w:val="000000"/>
                <w:sz w:val="18"/>
                <w:szCs w:val="18"/>
              </w:rPr>
              <w:t>Таможенный представитель</w:t>
            </w:r>
          </w:p>
          <w:p w14:paraId="52C792A2" w14:textId="77777777" w:rsidR="00575EE9" w:rsidRDefault="00575EE9" w:rsidP="00575EE9">
            <w:pPr>
              <w:pStyle w:val="a4"/>
              <w:jc w:val="center"/>
              <w:rPr>
                <w:rFonts w:ascii="Times New Roman" w:hAnsi="Times New Roman" w:cs="Times New Roman"/>
                <w:b/>
                <w:color w:val="000000"/>
                <w:sz w:val="18"/>
                <w:szCs w:val="18"/>
              </w:rPr>
            </w:pPr>
          </w:p>
          <w:p w14:paraId="4D513F5F" w14:textId="218E7A3A" w:rsidR="00575EE9" w:rsidRPr="00575EE9" w:rsidRDefault="00575EE9" w:rsidP="00575EE9">
            <w:pPr>
              <w:pStyle w:val="a4"/>
              <w:jc w:val="center"/>
              <w:rPr>
                <w:rFonts w:ascii="Times New Roman" w:hAnsi="Times New Roman" w:cs="Times New Roman"/>
                <w:color w:val="000000"/>
                <w:sz w:val="18"/>
                <w:szCs w:val="18"/>
              </w:rPr>
            </w:pPr>
            <w:r w:rsidRPr="00575EE9">
              <w:rPr>
                <w:rFonts w:ascii="Times New Roman" w:hAnsi="Times New Roman" w:cs="Times New Roman"/>
                <w:b/>
                <w:color w:val="000000"/>
                <w:sz w:val="18"/>
                <w:szCs w:val="18"/>
              </w:rPr>
              <w:t>АО «Грузовой терминал Пулково»</w:t>
            </w:r>
          </w:p>
          <w:p w14:paraId="40F8F647" w14:textId="77777777" w:rsidR="00575EE9" w:rsidRPr="00575EE9" w:rsidRDefault="00575EE9" w:rsidP="00575EE9">
            <w:pPr>
              <w:pStyle w:val="a4"/>
              <w:jc w:val="center"/>
              <w:rPr>
                <w:rFonts w:ascii="Times New Roman" w:hAnsi="Times New Roman" w:cs="Times New Roman"/>
                <w:color w:val="000000"/>
                <w:sz w:val="18"/>
                <w:szCs w:val="18"/>
              </w:rPr>
            </w:pPr>
          </w:p>
          <w:p w14:paraId="2A0CE8AC" w14:textId="77777777" w:rsidR="00575EE9" w:rsidRDefault="00575EE9" w:rsidP="00575EE9">
            <w:pPr>
              <w:pStyle w:val="a4"/>
              <w:jc w:val="center"/>
              <w:rPr>
                <w:rFonts w:ascii="Times New Roman" w:hAnsi="Times New Roman" w:cs="Times New Roman"/>
                <w:color w:val="000000"/>
                <w:sz w:val="18"/>
                <w:szCs w:val="18"/>
              </w:rPr>
            </w:pPr>
            <w:r w:rsidRPr="00575EE9">
              <w:rPr>
                <w:rFonts w:ascii="Times New Roman" w:hAnsi="Times New Roman" w:cs="Times New Roman"/>
                <w:color w:val="000000"/>
                <w:sz w:val="18"/>
                <w:szCs w:val="18"/>
              </w:rPr>
              <w:t>Руководитель службы по взаимодействию</w:t>
            </w:r>
            <w:r w:rsidR="00DA6B00">
              <w:rPr>
                <w:rFonts w:ascii="Times New Roman" w:hAnsi="Times New Roman" w:cs="Times New Roman"/>
                <w:color w:val="000000"/>
                <w:sz w:val="18"/>
                <w:szCs w:val="18"/>
              </w:rPr>
              <w:t xml:space="preserve"> с </w:t>
            </w:r>
            <w:r w:rsidR="00DA6B00" w:rsidRPr="00DA6B00">
              <w:rPr>
                <w:rFonts w:ascii="Times New Roman" w:hAnsi="Times New Roman" w:cs="Times New Roman"/>
                <w:color w:val="000000"/>
                <w:sz w:val="18"/>
                <w:szCs w:val="18"/>
              </w:rPr>
              <w:t xml:space="preserve"> государственными органами</w:t>
            </w:r>
          </w:p>
          <w:p w14:paraId="4C46D105" w14:textId="77777777" w:rsidR="00575EE9" w:rsidRPr="00575EE9" w:rsidRDefault="00575EE9" w:rsidP="00575EE9">
            <w:pPr>
              <w:pStyle w:val="a4"/>
              <w:jc w:val="left"/>
              <w:rPr>
                <w:rFonts w:ascii="Times New Roman" w:hAnsi="Times New Roman" w:cs="Times New Roman"/>
                <w:color w:val="000000"/>
                <w:sz w:val="18"/>
                <w:szCs w:val="18"/>
              </w:rPr>
            </w:pPr>
          </w:p>
          <w:p w14:paraId="53CD920B" w14:textId="77777777" w:rsidR="00575EE9" w:rsidRPr="00575EE9" w:rsidRDefault="00575EE9" w:rsidP="00575EE9">
            <w:pPr>
              <w:pStyle w:val="a4"/>
              <w:jc w:val="center"/>
              <w:rPr>
                <w:rFonts w:ascii="Times New Roman" w:hAnsi="Times New Roman" w:cs="Times New Roman"/>
                <w:color w:val="000000"/>
                <w:sz w:val="18"/>
                <w:szCs w:val="18"/>
              </w:rPr>
            </w:pPr>
          </w:p>
          <w:p w14:paraId="1068990C" w14:textId="77777777" w:rsidR="00575EE9" w:rsidRPr="00575EE9" w:rsidRDefault="00DA6B00" w:rsidP="00575EE9">
            <w:pPr>
              <w:pStyle w:val="a4"/>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____________________ С</w:t>
            </w:r>
            <w:r w:rsidR="00575EE9" w:rsidRPr="00575EE9">
              <w:rPr>
                <w:rFonts w:ascii="Times New Roman" w:hAnsi="Times New Roman" w:cs="Times New Roman"/>
                <w:color w:val="000000"/>
                <w:sz w:val="18"/>
                <w:szCs w:val="18"/>
              </w:rPr>
              <w:t>.</w:t>
            </w:r>
            <w:r>
              <w:rPr>
                <w:rFonts w:ascii="Times New Roman" w:hAnsi="Times New Roman" w:cs="Times New Roman"/>
                <w:color w:val="000000"/>
                <w:sz w:val="18"/>
                <w:szCs w:val="18"/>
              </w:rPr>
              <w:t>В</w:t>
            </w:r>
            <w:r w:rsidR="00575EE9" w:rsidRPr="00575EE9">
              <w:rPr>
                <w:rFonts w:ascii="Times New Roman" w:hAnsi="Times New Roman" w:cs="Times New Roman"/>
                <w:color w:val="000000"/>
                <w:sz w:val="18"/>
                <w:szCs w:val="18"/>
              </w:rPr>
              <w:t xml:space="preserve">. </w:t>
            </w:r>
            <w:r>
              <w:rPr>
                <w:rFonts w:ascii="Times New Roman" w:hAnsi="Times New Roman" w:cs="Times New Roman"/>
                <w:color w:val="000000"/>
                <w:sz w:val="18"/>
                <w:szCs w:val="18"/>
              </w:rPr>
              <w:t>Грона</w:t>
            </w:r>
            <w:r w:rsidR="00575EE9" w:rsidRPr="00575EE9">
              <w:rPr>
                <w:rFonts w:ascii="Times New Roman" w:hAnsi="Times New Roman" w:cs="Times New Roman"/>
                <w:color w:val="000000"/>
                <w:sz w:val="18"/>
                <w:szCs w:val="18"/>
              </w:rPr>
              <w:t xml:space="preserve"> </w:t>
            </w:r>
          </w:p>
          <w:p w14:paraId="17C42E2A" w14:textId="77777777" w:rsidR="00575EE9" w:rsidRPr="00575EE9" w:rsidRDefault="00575EE9" w:rsidP="00575EE9">
            <w:pPr>
              <w:pStyle w:val="a4"/>
              <w:rPr>
                <w:rFonts w:ascii="Times New Roman" w:hAnsi="Times New Roman" w:cs="Times New Roman"/>
                <w:i/>
                <w:color w:val="000000"/>
                <w:sz w:val="18"/>
                <w:szCs w:val="18"/>
              </w:rPr>
            </w:pPr>
            <w:r>
              <w:rPr>
                <w:rFonts w:ascii="Times New Roman" w:hAnsi="Times New Roman" w:cs="Times New Roman"/>
                <w:color w:val="000000"/>
                <w:sz w:val="18"/>
                <w:szCs w:val="18"/>
              </w:rPr>
              <w:t xml:space="preserve">                                     </w:t>
            </w:r>
            <w:r w:rsidRPr="00575EE9">
              <w:rPr>
                <w:rFonts w:ascii="Times New Roman" w:hAnsi="Times New Roman" w:cs="Times New Roman"/>
                <w:i/>
                <w:color w:val="000000"/>
                <w:sz w:val="18"/>
                <w:szCs w:val="18"/>
              </w:rPr>
              <w:t xml:space="preserve">подпись   </w:t>
            </w:r>
          </w:p>
          <w:p w14:paraId="5C2BBBB3" w14:textId="77777777" w:rsidR="00575EE9" w:rsidRPr="00575EE9" w:rsidRDefault="00575EE9" w:rsidP="00575EE9">
            <w:pPr>
              <w:pStyle w:val="a4"/>
              <w:jc w:val="center"/>
              <w:rPr>
                <w:rFonts w:ascii="Times New Roman" w:hAnsi="Times New Roman" w:cs="Times New Roman"/>
                <w:color w:val="000000"/>
                <w:sz w:val="18"/>
                <w:szCs w:val="18"/>
              </w:rPr>
            </w:pPr>
            <w:r w:rsidRPr="00575EE9">
              <w:rPr>
                <w:rFonts w:ascii="Times New Roman" w:hAnsi="Times New Roman" w:cs="Times New Roman"/>
                <w:color w:val="000000"/>
                <w:sz w:val="18"/>
                <w:szCs w:val="18"/>
              </w:rPr>
              <w:t xml:space="preserve">  </w:t>
            </w:r>
          </w:p>
          <w:p w14:paraId="14CCB5F2" w14:textId="77777777" w:rsidR="00875AE5" w:rsidRPr="00400939" w:rsidRDefault="00575EE9" w:rsidP="00575EE9">
            <w:pPr>
              <w:pStyle w:val="a4"/>
              <w:jc w:val="left"/>
              <w:rPr>
                <w:rFonts w:ascii="Times New Roman" w:hAnsi="Times New Roman" w:cs="Times New Roman"/>
                <w:i/>
                <w:color w:val="000000"/>
                <w:sz w:val="18"/>
                <w:szCs w:val="18"/>
              </w:rPr>
            </w:pPr>
            <w:r w:rsidRPr="00400939">
              <w:rPr>
                <w:rFonts w:ascii="Times New Roman" w:hAnsi="Times New Roman" w:cs="Times New Roman"/>
                <w:i/>
                <w:color w:val="000000"/>
                <w:sz w:val="18"/>
                <w:szCs w:val="18"/>
              </w:rPr>
              <w:t>М.П.</w:t>
            </w:r>
          </w:p>
        </w:tc>
        <w:tc>
          <w:tcPr>
            <w:tcW w:w="5094" w:type="dxa"/>
          </w:tcPr>
          <w:p w14:paraId="0C6CB851" w14:textId="021F5CE4" w:rsidR="00400939" w:rsidRPr="00400939" w:rsidRDefault="00400939" w:rsidP="00400939">
            <w:pPr>
              <w:pStyle w:val="a4"/>
              <w:jc w:val="center"/>
              <w:rPr>
                <w:rFonts w:ascii="Times New Roman" w:hAnsi="Times New Roman" w:cs="Times New Roman"/>
                <w:b/>
                <w:color w:val="000000"/>
                <w:sz w:val="18"/>
                <w:szCs w:val="18"/>
              </w:rPr>
            </w:pPr>
            <w:r w:rsidRPr="00400939">
              <w:rPr>
                <w:rFonts w:ascii="Times New Roman" w:hAnsi="Times New Roman" w:cs="Times New Roman"/>
                <w:b/>
                <w:color w:val="000000"/>
                <w:sz w:val="18"/>
                <w:szCs w:val="18"/>
              </w:rPr>
              <w:t>Декларант</w:t>
            </w:r>
          </w:p>
          <w:p w14:paraId="41E7C621" w14:textId="77777777" w:rsidR="00400939" w:rsidRPr="00400939" w:rsidRDefault="00400939" w:rsidP="00400939">
            <w:pPr>
              <w:pStyle w:val="a4"/>
              <w:jc w:val="center"/>
              <w:rPr>
                <w:rFonts w:ascii="Times New Roman" w:hAnsi="Times New Roman" w:cs="Times New Roman"/>
                <w:b/>
                <w:color w:val="000000"/>
                <w:sz w:val="18"/>
                <w:szCs w:val="18"/>
              </w:rPr>
            </w:pPr>
          </w:p>
          <w:p w14:paraId="73A8BD7F" w14:textId="3E50F8BF" w:rsidR="00400939" w:rsidRPr="00400939" w:rsidRDefault="00400939" w:rsidP="00400939">
            <w:pPr>
              <w:pStyle w:val="a4"/>
              <w:jc w:val="center"/>
              <w:rPr>
                <w:rFonts w:ascii="Times New Roman" w:hAnsi="Times New Roman" w:cs="Times New Roman"/>
                <w:b/>
                <w:color w:val="000000"/>
                <w:sz w:val="18"/>
                <w:szCs w:val="18"/>
              </w:rPr>
            </w:pPr>
            <w:r w:rsidRPr="00400939">
              <w:rPr>
                <w:rFonts w:ascii="Times New Roman" w:hAnsi="Times New Roman" w:cs="Times New Roman"/>
                <w:b/>
                <w:color w:val="000000"/>
                <w:sz w:val="18"/>
                <w:szCs w:val="18"/>
              </w:rPr>
              <w:t>(название организации/ Гражданин РФ  Ф.И.О.)</w:t>
            </w:r>
          </w:p>
          <w:p w14:paraId="2B7AA55A" w14:textId="77777777" w:rsidR="00400939" w:rsidRPr="00400939" w:rsidRDefault="00400939" w:rsidP="00400939">
            <w:pPr>
              <w:pStyle w:val="a4"/>
              <w:jc w:val="center"/>
              <w:rPr>
                <w:rFonts w:ascii="Times New Roman" w:hAnsi="Times New Roman" w:cs="Times New Roman"/>
                <w:color w:val="000000"/>
                <w:sz w:val="18"/>
                <w:szCs w:val="18"/>
              </w:rPr>
            </w:pPr>
          </w:p>
          <w:p w14:paraId="1B263D0C" w14:textId="77777777" w:rsidR="00400939" w:rsidRPr="00400939" w:rsidRDefault="00400939" w:rsidP="00400939">
            <w:pPr>
              <w:pStyle w:val="a4"/>
              <w:jc w:val="center"/>
              <w:rPr>
                <w:rFonts w:ascii="Times New Roman" w:hAnsi="Times New Roman" w:cs="Times New Roman"/>
                <w:color w:val="000000"/>
                <w:sz w:val="18"/>
                <w:szCs w:val="18"/>
              </w:rPr>
            </w:pPr>
            <w:r w:rsidRPr="00400939">
              <w:rPr>
                <w:rFonts w:ascii="Times New Roman" w:hAnsi="Times New Roman" w:cs="Times New Roman"/>
                <w:color w:val="000000"/>
                <w:sz w:val="18"/>
                <w:szCs w:val="18"/>
              </w:rPr>
              <w:t>____________</w:t>
            </w:r>
          </w:p>
          <w:p w14:paraId="2500B68D" w14:textId="0635BCCC" w:rsidR="00400939" w:rsidRPr="00400939" w:rsidRDefault="00400939" w:rsidP="00400939">
            <w:pPr>
              <w:pStyle w:val="a4"/>
              <w:jc w:val="center"/>
              <w:rPr>
                <w:rFonts w:ascii="Times New Roman" w:hAnsi="Times New Roman" w:cs="Times New Roman"/>
                <w:color w:val="000000"/>
                <w:sz w:val="18"/>
                <w:szCs w:val="18"/>
              </w:rPr>
            </w:pPr>
            <w:r w:rsidRPr="00400939">
              <w:rPr>
                <w:rFonts w:ascii="Times New Roman" w:hAnsi="Times New Roman" w:cs="Times New Roman"/>
                <w:color w:val="000000"/>
                <w:sz w:val="18"/>
                <w:szCs w:val="18"/>
              </w:rPr>
              <w:t>Должность</w:t>
            </w:r>
            <w:r w:rsidR="00DA6B00">
              <w:rPr>
                <w:rStyle w:val="af5"/>
                <w:rFonts w:ascii="Times New Roman" w:hAnsi="Times New Roman" w:cs="Times New Roman"/>
                <w:color w:val="000000"/>
                <w:sz w:val="18"/>
                <w:szCs w:val="18"/>
              </w:rPr>
              <w:footnoteReference w:id="5"/>
            </w:r>
            <w:r w:rsidRPr="00400939">
              <w:rPr>
                <w:rFonts w:ascii="Times New Roman" w:hAnsi="Times New Roman" w:cs="Times New Roman"/>
                <w:color w:val="000000"/>
                <w:sz w:val="18"/>
                <w:szCs w:val="18"/>
              </w:rPr>
              <w:t xml:space="preserve"> </w:t>
            </w:r>
          </w:p>
          <w:p w14:paraId="2767F3C0" w14:textId="2108ED6B" w:rsidR="00400939" w:rsidRDefault="00400939" w:rsidP="00400939">
            <w:pPr>
              <w:pStyle w:val="a4"/>
              <w:jc w:val="center"/>
              <w:rPr>
                <w:rFonts w:ascii="Times New Roman" w:hAnsi="Times New Roman" w:cs="Times New Roman"/>
                <w:color w:val="000000"/>
                <w:sz w:val="18"/>
                <w:szCs w:val="18"/>
              </w:rPr>
            </w:pPr>
          </w:p>
          <w:p w14:paraId="59FECCE3" w14:textId="42D3D256" w:rsidR="00DA6B00" w:rsidRPr="00400939" w:rsidRDefault="00DA6B00" w:rsidP="00400939">
            <w:pPr>
              <w:pStyle w:val="a4"/>
              <w:jc w:val="center"/>
              <w:rPr>
                <w:rFonts w:ascii="Times New Roman" w:hAnsi="Times New Roman" w:cs="Times New Roman"/>
                <w:color w:val="000000"/>
                <w:sz w:val="18"/>
                <w:szCs w:val="18"/>
              </w:rPr>
            </w:pPr>
          </w:p>
          <w:p w14:paraId="1F070CE3" w14:textId="3687C7B0" w:rsidR="00400939" w:rsidRPr="00400939" w:rsidRDefault="00400939" w:rsidP="00400939">
            <w:pPr>
              <w:pStyle w:val="a4"/>
              <w:jc w:val="center"/>
              <w:rPr>
                <w:rFonts w:ascii="Times New Roman" w:hAnsi="Times New Roman" w:cs="Times New Roman"/>
                <w:color w:val="000000"/>
                <w:sz w:val="18"/>
                <w:szCs w:val="18"/>
              </w:rPr>
            </w:pPr>
            <w:r w:rsidRPr="00400939">
              <w:rPr>
                <w:rFonts w:ascii="Times New Roman" w:hAnsi="Times New Roman" w:cs="Times New Roman"/>
                <w:color w:val="000000"/>
                <w:sz w:val="18"/>
                <w:szCs w:val="18"/>
              </w:rPr>
              <w:t xml:space="preserve">_________________________ И.О. Фамилия </w:t>
            </w:r>
          </w:p>
          <w:p w14:paraId="6C8633EF" w14:textId="77777777" w:rsidR="00400939" w:rsidRPr="00400939" w:rsidRDefault="00400939" w:rsidP="00400939">
            <w:pPr>
              <w:pStyle w:val="a4"/>
              <w:rPr>
                <w:rFonts w:ascii="Times New Roman" w:hAnsi="Times New Roman" w:cs="Times New Roman"/>
                <w:i/>
                <w:color w:val="000000"/>
                <w:sz w:val="18"/>
                <w:szCs w:val="18"/>
              </w:rPr>
            </w:pPr>
            <w:r>
              <w:rPr>
                <w:rFonts w:ascii="Times New Roman" w:hAnsi="Times New Roman" w:cs="Times New Roman"/>
                <w:color w:val="000000"/>
                <w:sz w:val="18"/>
                <w:szCs w:val="18"/>
              </w:rPr>
              <w:t xml:space="preserve">                                       </w:t>
            </w:r>
            <w:r w:rsidRPr="00400939">
              <w:rPr>
                <w:rFonts w:ascii="Times New Roman" w:hAnsi="Times New Roman" w:cs="Times New Roman"/>
                <w:i/>
                <w:color w:val="000000"/>
                <w:sz w:val="18"/>
                <w:szCs w:val="18"/>
              </w:rPr>
              <w:t xml:space="preserve">подпись   </w:t>
            </w:r>
          </w:p>
          <w:p w14:paraId="73833EFF" w14:textId="77777777" w:rsidR="00400939" w:rsidRPr="00400939" w:rsidRDefault="00400939" w:rsidP="00400939">
            <w:pPr>
              <w:pStyle w:val="a4"/>
              <w:jc w:val="center"/>
              <w:rPr>
                <w:rFonts w:ascii="Times New Roman" w:hAnsi="Times New Roman" w:cs="Times New Roman"/>
                <w:color w:val="000000"/>
                <w:sz w:val="18"/>
                <w:szCs w:val="18"/>
              </w:rPr>
            </w:pPr>
          </w:p>
          <w:p w14:paraId="0D14C17D" w14:textId="77777777" w:rsidR="00E26E11" w:rsidRPr="00400939" w:rsidRDefault="00400939" w:rsidP="00400939">
            <w:pPr>
              <w:pStyle w:val="a4"/>
              <w:jc w:val="left"/>
              <w:rPr>
                <w:rFonts w:ascii="Times New Roman" w:hAnsi="Times New Roman" w:cs="Times New Roman"/>
                <w:i/>
                <w:color w:val="000000"/>
                <w:sz w:val="18"/>
                <w:szCs w:val="18"/>
              </w:rPr>
            </w:pPr>
            <w:r w:rsidRPr="00400939">
              <w:rPr>
                <w:rFonts w:ascii="Times New Roman" w:hAnsi="Times New Roman" w:cs="Times New Roman"/>
                <w:i/>
                <w:color w:val="000000"/>
                <w:sz w:val="18"/>
                <w:szCs w:val="18"/>
              </w:rPr>
              <w:t>М.П.</w:t>
            </w:r>
          </w:p>
        </w:tc>
      </w:tr>
    </w:tbl>
    <w:p w14:paraId="370111C6" w14:textId="3B1120C5" w:rsidR="00694BED" w:rsidRPr="00EA16F4" w:rsidRDefault="00694BED" w:rsidP="00694BED">
      <w:pPr>
        <w:jc w:val="both"/>
        <w:rPr>
          <w:color w:val="000000"/>
          <w:sz w:val="18"/>
          <w:szCs w:val="18"/>
          <w:lang w:val="ru-RU"/>
        </w:rPr>
      </w:pPr>
    </w:p>
    <w:tbl>
      <w:tblPr>
        <w:tblStyle w:val="ac"/>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5671"/>
      </w:tblGrid>
      <w:tr w:rsidR="005D221C" w:rsidRPr="004F4A70" w14:paraId="34C3B79E" w14:textId="77777777" w:rsidTr="00E84200">
        <w:tc>
          <w:tcPr>
            <w:tcW w:w="4927" w:type="dxa"/>
          </w:tcPr>
          <w:p w14:paraId="3F13BA43" w14:textId="77777777" w:rsidR="005D221C" w:rsidRPr="00EA16F4" w:rsidRDefault="005D221C" w:rsidP="00400939">
            <w:pPr>
              <w:rPr>
                <w:rFonts w:cs="Times New Roman"/>
                <w:b/>
                <w:bCs/>
                <w:sz w:val="18"/>
                <w:szCs w:val="18"/>
                <w:lang w:val="ru-RU"/>
              </w:rPr>
            </w:pPr>
          </w:p>
        </w:tc>
        <w:tc>
          <w:tcPr>
            <w:tcW w:w="5671" w:type="dxa"/>
          </w:tcPr>
          <w:p w14:paraId="72DD744E" w14:textId="0862BBFA" w:rsidR="005D221C" w:rsidRPr="00EA16F4" w:rsidRDefault="005D221C" w:rsidP="009971C5">
            <w:pPr>
              <w:rPr>
                <w:rFonts w:cs="Times New Roman"/>
                <w:b/>
                <w:bCs/>
                <w:sz w:val="18"/>
                <w:szCs w:val="18"/>
                <w:lang w:val="ru-RU"/>
              </w:rPr>
            </w:pPr>
          </w:p>
        </w:tc>
      </w:tr>
    </w:tbl>
    <w:p w14:paraId="5367F5CC" w14:textId="427B3242" w:rsidR="005D0FD9" w:rsidRPr="00EA16F4" w:rsidRDefault="005D0FD9" w:rsidP="00EB0A30">
      <w:pPr>
        <w:jc w:val="both"/>
        <w:rPr>
          <w:color w:val="000000"/>
          <w:sz w:val="18"/>
          <w:szCs w:val="18"/>
          <w:lang w:val="ru-RU"/>
        </w:rPr>
      </w:pPr>
    </w:p>
    <w:p w14:paraId="564D854D" w14:textId="77777777" w:rsidR="00B73E69" w:rsidRPr="00EA16F4" w:rsidRDefault="00B73E69" w:rsidP="00573A7A">
      <w:pPr>
        <w:jc w:val="right"/>
        <w:rPr>
          <w:color w:val="000000"/>
          <w:sz w:val="18"/>
          <w:szCs w:val="18"/>
          <w:lang w:val="ru-RU"/>
        </w:rPr>
      </w:pPr>
    </w:p>
    <w:p w14:paraId="76FFADEA" w14:textId="77777777" w:rsidR="00A2728E" w:rsidRPr="00EA16F4" w:rsidRDefault="00A2728E" w:rsidP="00573A7A">
      <w:pPr>
        <w:jc w:val="right"/>
        <w:rPr>
          <w:color w:val="000000"/>
          <w:sz w:val="18"/>
          <w:szCs w:val="18"/>
          <w:lang w:val="ru-RU"/>
        </w:rPr>
      </w:pPr>
    </w:p>
    <w:p w14:paraId="49BFED22" w14:textId="6B7FE61F" w:rsidR="00A2728E" w:rsidRPr="00EA16F4" w:rsidRDefault="00A2728E" w:rsidP="00573A7A">
      <w:pPr>
        <w:jc w:val="right"/>
        <w:rPr>
          <w:color w:val="000000"/>
          <w:sz w:val="18"/>
          <w:szCs w:val="18"/>
          <w:lang w:val="ru-RU"/>
        </w:rPr>
      </w:pPr>
    </w:p>
    <w:p w14:paraId="62F90665" w14:textId="1CE2F427" w:rsidR="00A2728E" w:rsidRPr="00EA16F4" w:rsidRDefault="00A2728E" w:rsidP="00573A7A">
      <w:pPr>
        <w:jc w:val="right"/>
        <w:rPr>
          <w:color w:val="000000"/>
          <w:sz w:val="18"/>
          <w:szCs w:val="18"/>
          <w:lang w:val="ru-RU"/>
        </w:rPr>
      </w:pPr>
    </w:p>
    <w:p w14:paraId="067730C1" w14:textId="54BF603B" w:rsidR="00A2728E" w:rsidRPr="00EA16F4" w:rsidRDefault="00A2728E" w:rsidP="00573A7A">
      <w:pPr>
        <w:jc w:val="right"/>
        <w:rPr>
          <w:color w:val="000000"/>
          <w:sz w:val="18"/>
          <w:szCs w:val="18"/>
          <w:lang w:val="ru-RU"/>
        </w:rPr>
      </w:pPr>
    </w:p>
    <w:p w14:paraId="25960A59" w14:textId="008B706B" w:rsidR="00A2728E" w:rsidRPr="00EA16F4" w:rsidRDefault="00A2728E" w:rsidP="00573A7A">
      <w:pPr>
        <w:jc w:val="right"/>
        <w:rPr>
          <w:color w:val="000000"/>
          <w:sz w:val="18"/>
          <w:szCs w:val="18"/>
          <w:lang w:val="ru-RU"/>
        </w:rPr>
      </w:pPr>
    </w:p>
    <w:p w14:paraId="0817AE95" w14:textId="412FB9D5" w:rsidR="00A2728E" w:rsidRPr="00EA16F4" w:rsidRDefault="00A2728E" w:rsidP="00573A7A">
      <w:pPr>
        <w:jc w:val="right"/>
        <w:rPr>
          <w:color w:val="000000"/>
          <w:sz w:val="18"/>
          <w:szCs w:val="18"/>
          <w:lang w:val="ru-RU"/>
        </w:rPr>
      </w:pPr>
    </w:p>
    <w:p w14:paraId="0F915117" w14:textId="0C89E3E4" w:rsidR="00A2728E" w:rsidRPr="00EA16F4" w:rsidRDefault="00A2728E" w:rsidP="00573A7A">
      <w:pPr>
        <w:jc w:val="right"/>
        <w:rPr>
          <w:color w:val="000000"/>
          <w:sz w:val="18"/>
          <w:szCs w:val="18"/>
          <w:lang w:val="ru-RU"/>
        </w:rPr>
      </w:pPr>
    </w:p>
    <w:p w14:paraId="4EA35938" w14:textId="77777777" w:rsidR="00221AF1" w:rsidRDefault="00221AF1" w:rsidP="00221AF1">
      <w:pPr>
        <w:jc w:val="right"/>
        <w:rPr>
          <w:color w:val="000000"/>
          <w:sz w:val="18"/>
          <w:szCs w:val="18"/>
          <w:lang w:val="ru-RU"/>
        </w:rPr>
      </w:pPr>
      <w:r w:rsidRPr="00EA16F4">
        <w:rPr>
          <w:noProof/>
          <w:color w:val="000000"/>
          <w:sz w:val="18"/>
          <w:szCs w:val="18"/>
          <w:lang w:val="ru-RU" w:eastAsia="ru-RU"/>
        </w:rPr>
        <mc:AlternateContent>
          <mc:Choice Requires="wps">
            <w:drawing>
              <wp:anchor distT="0" distB="0" distL="114300" distR="114300" simplePos="0" relativeHeight="251684864" behindDoc="0" locked="0" layoutInCell="1" allowOverlap="1" wp14:anchorId="07EC4986" wp14:editId="68098E4E">
                <wp:simplePos x="0" y="0"/>
                <wp:positionH relativeFrom="column">
                  <wp:posOffset>4554220</wp:posOffset>
                </wp:positionH>
                <wp:positionV relativeFrom="paragraph">
                  <wp:posOffset>652780</wp:posOffset>
                </wp:positionV>
                <wp:extent cx="2019300" cy="273050"/>
                <wp:effectExtent l="0" t="0" r="0" b="0"/>
                <wp:wrapNone/>
                <wp:docPr id="5" name="Прямоугольник 5"/>
                <wp:cNvGraphicFramePr/>
                <a:graphic xmlns:a="http://schemas.openxmlformats.org/drawingml/2006/main">
                  <a:graphicData uri="http://schemas.microsoft.com/office/word/2010/wordprocessingShape">
                    <wps:wsp>
                      <wps:cNvSpPr/>
                      <wps:spPr>
                        <a:xfrm>
                          <a:off x="0" y="0"/>
                          <a:ext cx="2019300" cy="27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DADAB4" id="Прямоугольник 5" o:spid="_x0000_s1026" style="position:absolute;margin-left:358.6pt;margin-top:51.4pt;width:159pt;height:2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" fillcolor="white [3212]" stroked="f" strokeweight="2pt"/>
            </w:pict>
          </mc:Fallback>
        </mc:AlternateContent>
      </w:r>
      <w:r w:rsidRPr="00EA16F4">
        <w:rPr>
          <w:noProof/>
          <w:color w:val="000000"/>
          <w:sz w:val="18"/>
          <w:szCs w:val="18"/>
          <w:lang w:val="ru-RU" w:eastAsia="ru-RU"/>
        </w:rPr>
        <mc:AlternateContent>
          <mc:Choice Requires="wps">
            <w:drawing>
              <wp:anchor distT="0" distB="0" distL="114300" distR="114300" simplePos="0" relativeHeight="251681792" behindDoc="0" locked="0" layoutInCell="1" allowOverlap="1" wp14:anchorId="76467B7E" wp14:editId="2A555504">
                <wp:simplePos x="0" y="0"/>
                <wp:positionH relativeFrom="column">
                  <wp:posOffset>-244475</wp:posOffset>
                </wp:positionH>
                <wp:positionV relativeFrom="paragraph">
                  <wp:posOffset>653415</wp:posOffset>
                </wp:positionV>
                <wp:extent cx="2146300" cy="262890"/>
                <wp:effectExtent l="0" t="0" r="6350" b="3810"/>
                <wp:wrapNone/>
                <wp:docPr id="2" name="Прямоугольник 2"/>
                <wp:cNvGraphicFramePr/>
                <a:graphic xmlns:a="http://schemas.openxmlformats.org/drawingml/2006/main">
                  <a:graphicData uri="http://schemas.microsoft.com/office/word/2010/wordprocessingShape">
                    <wps:wsp>
                      <wps:cNvSpPr/>
                      <wps:spPr>
                        <a:xfrm>
                          <a:off x="0" y="0"/>
                          <a:ext cx="2146300" cy="2628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FF7B8" id="Прямоугольник 2" o:spid="_x0000_s1026" style="position:absolute;margin-left:-19.25pt;margin-top:51.45pt;width:169pt;height:20.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" fillcolor="white [3212]" stroked="f" strokeweight="2pt"/>
            </w:pict>
          </mc:Fallback>
        </mc:AlternateContent>
      </w:r>
    </w:p>
    <w:p w14:paraId="51576E87" w14:textId="7864D098" w:rsidR="00B14599" w:rsidRPr="00E26E11" w:rsidRDefault="009323BA" w:rsidP="00221AF1">
      <w:pPr>
        <w:jc w:val="right"/>
        <w:rPr>
          <w:color w:val="000000"/>
          <w:sz w:val="18"/>
          <w:szCs w:val="18"/>
          <w:lang w:val="ru-RU"/>
        </w:rPr>
      </w:pPr>
      <w:r w:rsidRPr="00EA16F4">
        <w:rPr>
          <w:color w:val="000000"/>
          <w:sz w:val="18"/>
          <w:szCs w:val="18"/>
          <w:lang w:val="ru-RU"/>
        </w:rPr>
        <w:lastRenderedPageBreak/>
        <w:t>П</w:t>
      </w:r>
      <w:r w:rsidR="00555C3E" w:rsidRPr="00EA16F4">
        <w:rPr>
          <w:color w:val="000000"/>
          <w:sz w:val="18"/>
          <w:szCs w:val="18"/>
          <w:lang w:val="ru-RU"/>
        </w:rPr>
        <w:t xml:space="preserve">РИЛОЖЕНИЕ </w:t>
      </w:r>
      <w:r w:rsidR="0061708B" w:rsidRPr="00EA16F4">
        <w:rPr>
          <w:color w:val="000000"/>
          <w:sz w:val="18"/>
          <w:szCs w:val="18"/>
          <w:lang w:val="ru-RU"/>
        </w:rPr>
        <w:t xml:space="preserve"> </w:t>
      </w:r>
      <w:r w:rsidR="00555C3E" w:rsidRPr="00EA16F4">
        <w:rPr>
          <w:color w:val="000000"/>
          <w:sz w:val="18"/>
          <w:szCs w:val="18"/>
          <w:lang w:val="ru-RU"/>
        </w:rPr>
        <w:t>1</w:t>
      </w:r>
      <w:r w:rsidR="00EA7445">
        <w:rPr>
          <w:color w:val="000000"/>
          <w:sz w:val="18"/>
          <w:szCs w:val="18"/>
          <w:lang w:val="ru-RU"/>
        </w:rPr>
        <w:t xml:space="preserve"> </w:t>
      </w:r>
    </w:p>
    <w:p w14:paraId="22381AFE" w14:textId="77777777" w:rsidR="00B45B62" w:rsidRPr="00EA16F4" w:rsidRDefault="00B45B62" w:rsidP="00A92943">
      <w:pPr>
        <w:jc w:val="right"/>
        <w:rPr>
          <w:color w:val="000000"/>
          <w:sz w:val="18"/>
          <w:szCs w:val="18"/>
          <w:lang w:val="ru-RU"/>
        </w:rPr>
      </w:pPr>
    </w:p>
    <w:p w14:paraId="5D7055F8" w14:textId="01ED9E16" w:rsidR="00555C3E" w:rsidRPr="00EA16F4" w:rsidRDefault="0011250B" w:rsidP="006B3051">
      <w:pPr>
        <w:pBdr>
          <w:bottom w:val="single" w:sz="4" w:space="1" w:color="auto"/>
        </w:pBdr>
        <w:rPr>
          <w:color w:val="000000"/>
          <w:sz w:val="18"/>
          <w:szCs w:val="18"/>
          <w:lang w:val="ru-RU"/>
        </w:rPr>
      </w:pPr>
      <w:r w:rsidRPr="00EA16F4">
        <w:rPr>
          <w:color w:val="000000"/>
          <w:sz w:val="18"/>
          <w:szCs w:val="18"/>
          <w:lang w:val="ru-RU"/>
        </w:rPr>
        <w:t xml:space="preserve">                                                                                                    </w:t>
      </w:r>
      <w:r w:rsidR="006B3051" w:rsidRPr="00EA16F4">
        <w:rPr>
          <w:color w:val="000000"/>
          <w:sz w:val="18"/>
          <w:szCs w:val="18"/>
          <w:lang w:val="ru-RU"/>
        </w:rPr>
        <w:t xml:space="preserve">  </w:t>
      </w:r>
      <w:r w:rsidR="00E26E11" w:rsidRPr="00E26E11">
        <w:rPr>
          <w:color w:val="000000"/>
          <w:sz w:val="18"/>
          <w:szCs w:val="18"/>
          <w:lang w:val="ru-RU"/>
        </w:rPr>
        <w:t xml:space="preserve">к Агентскому договору </w:t>
      </w:r>
      <w:r w:rsidR="00555C3E" w:rsidRPr="00EA16F4">
        <w:rPr>
          <w:color w:val="000000"/>
          <w:sz w:val="18"/>
          <w:szCs w:val="18"/>
          <w:lang w:val="ru-RU"/>
        </w:rPr>
        <w:t xml:space="preserve">№ </w:t>
      </w:r>
      <w:r w:rsidR="00555C3E" w:rsidRPr="00EA16F4">
        <w:rPr>
          <w:sz w:val="18"/>
          <w:szCs w:val="18"/>
          <w:lang w:val="ru-RU"/>
        </w:rPr>
        <w:t>0</w:t>
      </w:r>
      <w:r w:rsidR="00CD00F6" w:rsidRPr="00EA16F4">
        <w:rPr>
          <w:sz w:val="18"/>
          <w:szCs w:val="18"/>
          <w:lang w:val="ru-RU"/>
        </w:rPr>
        <w:t>948</w:t>
      </w:r>
      <w:r w:rsidR="00555C3E" w:rsidRPr="00EA16F4">
        <w:rPr>
          <w:sz w:val="18"/>
          <w:szCs w:val="18"/>
          <w:lang w:val="ru-RU"/>
        </w:rPr>
        <w:t>/0</w:t>
      </w:r>
      <w:r w:rsidR="00CD00F6" w:rsidRPr="00EA16F4">
        <w:rPr>
          <w:sz w:val="18"/>
          <w:szCs w:val="18"/>
          <w:lang w:val="ru-RU"/>
        </w:rPr>
        <w:t>0</w:t>
      </w:r>
      <w:r w:rsidR="00555C3E" w:rsidRPr="00EA16F4">
        <w:rPr>
          <w:sz w:val="18"/>
          <w:szCs w:val="18"/>
          <w:lang w:val="ru-RU"/>
        </w:rPr>
        <w:t>-</w:t>
      </w:r>
      <w:r w:rsidR="00784346" w:rsidRPr="00EA16F4">
        <w:rPr>
          <w:sz w:val="18"/>
          <w:szCs w:val="18"/>
          <w:lang w:val="ru-RU"/>
        </w:rPr>
        <w:t>2</w:t>
      </w:r>
      <w:r w:rsidR="00931D73">
        <w:rPr>
          <w:sz w:val="18"/>
          <w:szCs w:val="18"/>
          <w:lang w:val="ru-RU"/>
        </w:rPr>
        <w:t>3</w:t>
      </w:r>
      <w:r w:rsidR="00DB0F81" w:rsidRPr="00EA16F4">
        <w:rPr>
          <w:sz w:val="18"/>
          <w:szCs w:val="18"/>
          <w:lang w:val="ru-RU"/>
        </w:rPr>
        <w:t>-</w:t>
      </w:r>
      <w:r w:rsidR="006B3051" w:rsidRPr="00EA16F4">
        <w:rPr>
          <w:sz w:val="18"/>
          <w:szCs w:val="18"/>
          <w:lang w:val="ru-RU"/>
        </w:rPr>
        <w:t xml:space="preserve">              </w:t>
      </w:r>
      <w:r w:rsidR="00186604" w:rsidRPr="00EA16F4">
        <w:rPr>
          <w:sz w:val="18"/>
          <w:szCs w:val="18"/>
          <w:lang w:val="ru-RU"/>
        </w:rPr>
        <w:t xml:space="preserve"> от</w:t>
      </w:r>
      <w:r w:rsidR="004C4975" w:rsidRPr="00EA16F4">
        <w:rPr>
          <w:sz w:val="18"/>
          <w:szCs w:val="18"/>
          <w:lang w:val="ru-RU"/>
        </w:rPr>
        <w:t xml:space="preserve"> </w:t>
      </w:r>
      <w:r w:rsidR="006B3051" w:rsidRPr="00EA16F4">
        <w:rPr>
          <w:sz w:val="18"/>
          <w:szCs w:val="18"/>
          <w:lang w:val="ru-RU"/>
        </w:rPr>
        <w:t xml:space="preserve">    </w:t>
      </w:r>
      <w:r w:rsidR="00DB0F81" w:rsidRPr="00EA16F4">
        <w:rPr>
          <w:sz w:val="18"/>
          <w:szCs w:val="18"/>
          <w:lang w:val="ru-RU"/>
        </w:rPr>
        <w:t xml:space="preserve"> </w:t>
      </w:r>
      <w:r w:rsidR="00555C3E" w:rsidRPr="00EA16F4">
        <w:rPr>
          <w:color w:val="000000"/>
          <w:sz w:val="18"/>
          <w:szCs w:val="18"/>
          <w:lang w:val="ru-RU"/>
        </w:rPr>
        <w:tab/>
      </w:r>
    </w:p>
    <w:p w14:paraId="399EE0D0" w14:textId="53BCE9F2" w:rsidR="00B45B62" w:rsidRPr="00EA7445" w:rsidRDefault="00EA7445" w:rsidP="00EA7445">
      <w:pPr>
        <w:rPr>
          <w:b/>
          <w:i/>
          <w:sz w:val="20"/>
          <w:szCs w:val="20"/>
          <w:lang w:val="ru-RU"/>
        </w:rPr>
      </w:pPr>
      <w:r w:rsidRPr="00EA7445">
        <w:rPr>
          <w:b/>
          <w:i/>
          <w:sz w:val="20"/>
          <w:szCs w:val="20"/>
          <w:lang w:val="ru-RU"/>
        </w:rPr>
        <w:t>Форма</w:t>
      </w:r>
    </w:p>
    <w:p w14:paraId="1F235D9C" w14:textId="13E2D4FC" w:rsidR="00555C3E" w:rsidRPr="00EA16F4" w:rsidRDefault="00555C3E" w:rsidP="00D418D5">
      <w:pPr>
        <w:spacing w:line="360" w:lineRule="auto"/>
        <w:ind w:left="3540" w:firstLine="708"/>
        <w:rPr>
          <w:b/>
          <w:color w:val="000000"/>
          <w:spacing w:val="60"/>
          <w:sz w:val="18"/>
          <w:szCs w:val="18"/>
          <w:lang w:val="ru-RU"/>
        </w:rPr>
      </w:pPr>
      <w:r w:rsidRPr="00EA16F4">
        <w:rPr>
          <w:b/>
          <w:color w:val="000000"/>
          <w:spacing w:val="60"/>
          <w:sz w:val="18"/>
          <w:szCs w:val="18"/>
          <w:lang w:val="ru-RU"/>
        </w:rPr>
        <w:t>ЗАЯВКА</w:t>
      </w:r>
      <w:r w:rsidR="00B94DBF" w:rsidRPr="00EA16F4">
        <w:rPr>
          <w:b/>
          <w:color w:val="000000"/>
          <w:spacing w:val="60"/>
          <w:sz w:val="18"/>
          <w:szCs w:val="18"/>
          <w:lang w:val="ru-RU"/>
        </w:rPr>
        <w:t>*</w:t>
      </w:r>
    </w:p>
    <w:p w14:paraId="2ACAFF8B" w14:textId="025C02C7" w:rsidR="00B45B62" w:rsidRPr="00EA16F4" w:rsidRDefault="00221AF1" w:rsidP="00555C3E">
      <w:pPr>
        <w:spacing w:line="360" w:lineRule="auto"/>
        <w:jc w:val="center"/>
        <w:rPr>
          <w:color w:val="000000"/>
          <w:sz w:val="18"/>
          <w:szCs w:val="18"/>
          <w:lang w:val="ru-RU"/>
        </w:rPr>
      </w:pPr>
      <w:r w:rsidRPr="00EA16F4">
        <w:rPr>
          <w:noProof/>
          <w:color w:val="222222"/>
          <w:sz w:val="18"/>
          <w:szCs w:val="18"/>
          <w:lang w:val="ru-RU" w:eastAsia="ru-RU"/>
        </w:rPr>
        <mc:AlternateContent>
          <mc:Choice Requires="wps">
            <w:drawing>
              <wp:anchor distT="0" distB="0" distL="114300" distR="114300" simplePos="0" relativeHeight="251685888" behindDoc="0" locked="0" layoutInCell="1" allowOverlap="1" wp14:anchorId="5A0832F3" wp14:editId="7ECD9441">
                <wp:simplePos x="0" y="0"/>
                <wp:positionH relativeFrom="column">
                  <wp:posOffset>1991995</wp:posOffset>
                </wp:positionH>
                <wp:positionV relativeFrom="paragraph">
                  <wp:posOffset>8858250</wp:posOffset>
                </wp:positionV>
                <wp:extent cx="2343150" cy="28575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2343150" cy="2857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94725E" id="Прямоугольник 3" o:spid="_x0000_s1026" style="position:absolute;margin-left:156.85pt;margin-top:697.5pt;width:184.5pt;height:2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" fillcolor="white [3212]" stroked="f" strokeweight="2pt"/>
            </w:pict>
          </mc:Fallback>
        </mc:AlternateContent>
      </w:r>
      <w:r w:rsidR="00555C3E" w:rsidRPr="00EA16F4">
        <w:rPr>
          <w:color w:val="000000"/>
          <w:sz w:val="18"/>
          <w:szCs w:val="18"/>
          <w:lang w:val="ru-RU"/>
        </w:rPr>
        <w:t xml:space="preserve">на таможенное оформление </w:t>
      </w:r>
      <w:r w:rsidR="00B94DBF" w:rsidRPr="00EA16F4">
        <w:rPr>
          <w:color w:val="000000"/>
          <w:sz w:val="18"/>
          <w:szCs w:val="18"/>
          <w:lang w:val="ru-RU"/>
        </w:rPr>
        <w:t>товара(товаров) по транспортному документу №</w:t>
      </w:r>
      <w:r w:rsidR="009E58DD" w:rsidRPr="00EA16F4">
        <w:rPr>
          <w:color w:val="000000"/>
          <w:sz w:val="18"/>
          <w:szCs w:val="18"/>
          <w:lang w:val="ru-RU"/>
        </w:rPr>
        <w:t xml:space="preserve"> </w:t>
      </w:r>
      <w:r w:rsidR="00B94DBF" w:rsidRPr="00EA16F4">
        <w:rPr>
          <w:color w:val="000000"/>
          <w:sz w:val="18"/>
          <w:szCs w:val="18"/>
          <w:lang w:val="ru-RU"/>
        </w:rPr>
        <w:t>__________________________</w:t>
      </w:r>
    </w:p>
    <w:tbl>
      <w:tblPr>
        <w:tblStyle w:val="ac"/>
        <w:tblW w:w="10348" w:type="dxa"/>
        <w:tblInd w:w="-34" w:type="dxa"/>
        <w:tblLayout w:type="fixed"/>
        <w:tblLook w:val="04A0" w:firstRow="1" w:lastRow="0" w:firstColumn="1" w:lastColumn="0" w:noHBand="0" w:noVBand="1"/>
      </w:tblPr>
      <w:tblGrid>
        <w:gridCol w:w="709"/>
        <w:gridCol w:w="7513"/>
        <w:gridCol w:w="1275"/>
        <w:gridCol w:w="851"/>
      </w:tblGrid>
      <w:tr w:rsidR="00B94DBF" w:rsidRPr="00EA16F4" w14:paraId="3AC08F3E" w14:textId="77777777" w:rsidTr="00FC6E25">
        <w:tc>
          <w:tcPr>
            <w:tcW w:w="709" w:type="dxa"/>
            <w:vAlign w:val="center"/>
          </w:tcPr>
          <w:p w14:paraId="48BA311E" w14:textId="77777777" w:rsidR="00B94DBF" w:rsidRPr="00EA16F4" w:rsidRDefault="00B94DBF" w:rsidP="00C21F5D">
            <w:pPr>
              <w:jc w:val="center"/>
              <w:rPr>
                <w:rFonts w:cs="Times New Roman"/>
                <w:sz w:val="18"/>
                <w:szCs w:val="18"/>
                <w:lang w:val="ru-RU"/>
              </w:rPr>
            </w:pPr>
            <w:r w:rsidRPr="00EA16F4">
              <w:rPr>
                <w:rFonts w:cs="Times New Roman"/>
                <w:sz w:val="18"/>
                <w:szCs w:val="18"/>
                <w:lang w:val="ru-RU"/>
              </w:rPr>
              <w:t>Поз.</w:t>
            </w:r>
          </w:p>
        </w:tc>
        <w:tc>
          <w:tcPr>
            <w:tcW w:w="7513" w:type="dxa"/>
            <w:vAlign w:val="center"/>
          </w:tcPr>
          <w:p w14:paraId="29FB1987" w14:textId="1F9EEF41" w:rsidR="00B94DBF" w:rsidRPr="00EA16F4" w:rsidRDefault="00B94DBF" w:rsidP="00C21F5D">
            <w:pPr>
              <w:jc w:val="center"/>
              <w:rPr>
                <w:rFonts w:cs="Times New Roman"/>
                <w:sz w:val="18"/>
                <w:szCs w:val="18"/>
                <w:lang w:val="ru-RU"/>
              </w:rPr>
            </w:pPr>
            <w:r w:rsidRPr="00EA16F4">
              <w:rPr>
                <w:rFonts w:cs="Times New Roman"/>
                <w:sz w:val="18"/>
                <w:szCs w:val="18"/>
                <w:lang w:val="ru-RU"/>
              </w:rPr>
              <w:t>Вид услуги</w:t>
            </w:r>
          </w:p>
        </w:tc>
        <w:tc>
          <w:tcPr>
            <w:tcW w:w="1275" w:type="dxa"/>
            <w:vAlign w:val="center"/>
          </w:tcPr>
          <w:p w14:paraId="210F0A6A" w14:textId="77777777" w:rsidR="00B94DBF" w:rsidRPr="00EA16F4" w:rsidRDefault="00B94DBF" w:rsidP="00C21F5D">
            <w:pPr>
              <w:jc w:val="center"/>
              <w:rPr>
                <w:rFonts w:cs="Times New Roman"/>
                <w:sz w:val="18"/>
                <w:szCs w:val="18"/>
                <w:lang w:val="ru-RU"/>
              </w:rPr>
            </w:pPr>
            <w:r w:rsidRPr="00EA16F4">
              <w:rPr>
                <w:rFonts w:cs="Times New Roman"/>
                <w:sz w:val="18"/>
                <w:szCs w:val="18"/>
                <w:lang w:val="ru-RU"/>
              </w:rPr>
              <w:t>Единица измерения</w:t>
            </w:r>
          </w:p>
        </w:tc>
        <w:tc>
          <w:tcPr>
            <w:tcW w:w="851" w:type="dxa"/>
            <w:vAlign w:val="center"/>
          </w:tcPr>
          <w:p w14:paraId="590F4B17" w14:textId="77777777" w:rsidR="00B94DBF" w:rsidRPr="00EA16F4" w:rsidRDefault="00B94DBF" w:rsidP="00C21F5D">
            <w:pPr>
              <w:jc w:val="center"/>
              <w:rPr>
                <w:rFonts w:cs="Times New Roman"/>
                <w:sz w:val="18"/>
                <w:szCs w:val="18"/>
                <w:lang w:val="ru-RU"/>
              </w:rPr>
            </w:pPr>
            <w:r w:rsidRPr="00EA16F4">
              <w:rPr>
                <w:rFonts w:cs="Times New Roman"/>
                <w:sz w:val="18"/>
                <w:szCs w:val="18"/>
                <w:lang w:val="ru-RU"/>
              </w:rPr>
              <w:t>Кол-во</w:t>
            </w:r>
          </w:p>
        </w:tc>
      </w:tr>
      <w:tr w:rsidR="00B94DBF" w:rsidRPr="004F4A70" w14:paraId="3B63A73E" w14:textId="77777777" w:rsidTr="005440A6">
        <w:tc>
          <w:tcPr>
            <w:tcW w:w="709" w:type="dxa"/>
          </w:tcPr>
          <w:p w14:paraId="084407DB" w14:textId="1E4DA693" w:rsidR="00B94DBF" w:rsidRPr="00EA16F4" w:rsidRDefault="00B94DBF" w:rsidP="00C21F5D">
            <w:pPr>
              <w:rPr>
                <w:rFonts w:cs="Times New Roman"/>
                <w:b/>
                <w:sz w:val="18"/>
                <w:szCs w:val="18"/>
                <w:lang w:val="ru-RU"/>
              </w:rPr>
            </w:pPr>
            <w:r w:rsidRPr="00EA16F4">
              <w:rPr>
                <w:rFonts w:cs="Times New Roman"/>
                <w:b/>
                <w:sz w:val="18"/>
                <w:szCs w:val="18"/>
                <w:lang w:val="ru-RU"/>
              </w:rPr>
              <w:t>1.</w:t>
            </w:r>
          </w:p>
        </w:tc>
        <w:tc>
          <w:tcPr>
            <w:tcW w:w="9639" w:type="dxa"/>
            <w:gridSpan w:val="3"/>
          </w:tcPr>
          <w:p w14:paraId="34EE173A" w14:textId="647B5B63" w:rsidR="00B94DBF" w:rsidRPr="00EA16F4" w:rsidRDefault="00B94DBF" w:rsidP="00C21F5D">
            <w:pPr>
              <w:rPr>
                <w:rFonts w:cs="Times New Roman"/>
                <w:sz w:val="18"/>
                <w:szCs w:val="18"/>
                <w:lang w:val="ru-RU"/>
              </w:rPr>
            </w:pPr>
            <w:r w:rsidRPr="00EA16F4">
              <w:rPr>
                <w:rFonts w:cs="Times New Roman"/>
                <w:sz w:val="18"/>
                <w:szCs w:val="18"/>
                <w:lang w:val="ru-RU"/>
              </w:rPr>
              <w:t xml:space="preserve">Таможенное оформление товаров, перемещаемых </w:t>
            </w:r>
            <w:r w:rsidRPr="00EA16F4">
              <w:rPr>
                <w:rFonts w:cs="Times New Roman"/>
                <w:b/>
                <w:sz w:val="18"/>
                <w:szCs w:val="18"/>
                <w:lang w:val="ru-RU"/>
              </w:rPr>
              <w:t>юридическими лицами, индивидуальными частными предпринимателями (ИЧП), физическими лицами - не для личного пользования</w:t>
            </w:r>
            <w:r w:rsidRPr="00EA16F4">
              <w:rPr>
                <w:rFonts w:cs="Times New Roman"/>
                <w:sz w:val="18"/>
                <w:szCs w:val="18"/>
                <w:lang w:val="ru-RU"/>
              </w:rPr>
              <w:t>.</w:t>
            </w:r>
          </w:p>
          <w:p w14:paraId="2CFDEE87" w14:textId="6B7A6C99" w:rsidR="00B94DBF" w:rsidRPr="00EA16F4" w:rsidRDefault="00B94DBF" w:rsidP="00C21F5D">
            <w:pPr>
              <w:rPr>
                <w:rFonts w:cs="Times New Roman"/>
                <w:sz w:val="18"/>
                <w:szCs w:val="18"/>
                <w:lang w:val="ru-RU"/>
              </w:rPr>
            </w:pPr>
            <w:r w:rsidRPr="00EA16F4">
              <w:rPr>
                <w:rFonts w:cs="Times New Roman"/>
                <w:sz w:val="18"/>
                <w:szCs w:val="18"/>
                <w:lang w:val="ru-RU"/>
              </w:rPr>
              <w:t xml:space="preserve">Процедура : </w:t>
            </w:r>
            <w:r w:rsidRPr="00EA16F4">
              <w:rPr>
                <w:rFonts w:cs="Times New Roman"/>
                <w:b/>
                <w:sz w:val="18"/>
                <w:szCs w:val="18"/>
                <w:lang w:val="ru-RU"/>
              </w:rPr>
              <w:t>выпуск для внутреннего потребления</w:t>
            </w:r>
          </w:p>
          <w:p w14:paraId="24B47E72" w14:textId="77777777" w:rsidR="00B94DBF" w:rsidRPr="00EA16F4" w:rsidRDefault="00B94DBF" w:rsidP="00C21F5D">
            <w:pPr>
              <w:rPr>
                <w:rFonts w:cs="Times New Roman"/>
                <w:b/>
                <w:sz w:val="18"/>
                <w:szCs w:val="18"/>
                <w:lang w:val="ru-RU"/>
              </w:rPr>
            </w:pPr>
            <w:r w:rsidRPr="00EA16F4">
              <w:rPr>
                <w:rFonts w:cs="Times New Roman"/>
                <w:sz w:val="18"/>
                <w:szCs w:val="18"/>
                <w:lang w:val="ru-RU"/>
              </w:rPr>
              <w:t>Вид документа: декларация на товары (ДТ), заявление (перечень)</w:t>
            </w:r>
          </w:p>
        </w:tc>
      </w:tr>
      <w:tr w:rsidR="00B94DBF" w:rsidRPr="00EA16F4" w14:paraId="110F8EDC" w14:textId="77777777" w:rsidTr="00FC6E25">
        <w:tc>
          <w:tcPr>
            <w:tcW w:w="709" w:type="dxa"/>
          </w:tcPr>
          <w:p w14:paraId="7913C877" w14:textId="3899190F" w:rsidR="00B94DBF" w:rsidRPr="00EA16F4" w:rsidRDefault="00B94DBF" w:rsidP="00C21F5D">
            <w:pPr>
              <w:jc w:val="right"/>
              <w:rPr>
                <w:rFonts w:cs="Times New Roman"/>
                <w:sz w:val="18"/>
                <w:szCs w:val="18"/>
              </w:rPr>
            </w:pPr>
            <w:r w:rsidRPr="00EA16F4">
              <w:rPr>
                <w:rFonts w:cs="Times New Roman"/>
                <w:sz w:val="18"/>
                <w:szCs w:val="18"/>
              </w:rPr>
              <w:t>1.1.</w:t>
            </w:r>
          </w:p>
        </w:tc>
        <w:tc>
          <w:tcPr>
            <w:tcW w:w="7513" w:type="dxa"/>
          </w:tcPr>
          <w:p w14:paraId="06FE805C" w14:textId="5F8EB3CA" w:rsidR="00B94DBF" w:rsidRPr="00EA16F4" w:rsidRDefault="00B94DBF" w:rsidP="00C21F5D">
            <w:pPr>
              <w:jc w:val="both"/>
              <w:rPr>
                <w:rFonts w:cs="Times New Roman"/>
                <w:sz w:val="18"/>
                <w:szCs w:val="18"/>
                <w:lang w:val="ru-RU"/>
              </w:rPr>
            </w:pPr>
            <w:r w:rsidRPr="00EA16F4">
              <w:rPr>
                <w:rFonts w:cs="Times New Roman"/>
                <w:sz w:val="18"/>
                <w:szCs w:val="18"/>
                <w:lang w:val="ru-RU"/>
              </w:rPr>
              <w:t>Оформление ДТ (заявления) на одну товарную позицию по ТН ВЭД ТС и её сопровождение в таможенном органе (представление интересов Заказчика в таможенном органе при таможенном оформлении, согласование вопросов выпуска товаров в рамках компетенции таможенного представителя).</w:t>
            </w:r>
          </w:p>
        </w:tc>
        <w:tc>
          <w:tcPr>
            <w:tcW w:w="1275" w:type="dxa"/>
            <w:vAlign w:val="center"/>
          </w:tcPr>
          <w:p w14:paraId="6C8EF81A" w14:textId="77777777" w:rsidR="00B94DBF" w:rsidRPr="00EA16F4" w:rsidRDefault="0077620D" w:rsidP="00C21F5D">
            <w:pPr>
              <w:jc w:val="center"/>
              <w:rPr>
                <w:rFonts w:cs="Times New Roman"/>
                <w:sz w:val="18"/>
                <w:szCs w:val="18"/>
              </w:rPr>
            </w:pPr>
            <w:r w:rsidRPr="00EA16F4">
              <w:rPr>
                <w:rFonts w:cs="Times New Roman"/>
                <w:sz w:val="18"/>
                <w:szCs w:val="18"/>
                <w:lang w:val="ru-RU"/>
              </w:rPr>
              <w:t>1</w:t>
            </w:r>
            <w:r w:rsidR="00B94DBF" w:rsidRPr="00EA16F4">
              <w:rPr>
                <w:rFonts w:cs="Times New Roman"/>
                <w:sz w:val="18"/>
                <w:szCs w:val="18"/>
                <w:lang w:val="ru-RU"/>
              </w:rPr>
              <w:t xml:space="preserve"> </w:t>
            </w:r>
            <w:r w:rsidR="00B94DBF" w:rsidRPr="00EA16F4">
              <w:rPr>
                <w:rFonts w:cs="Times New Roman"/>
                <w:sz w:val="18"/>
                <w:szCs w:val="18"/>
              </w:rPr>
              <w:t>ДТ</w:t>
            </w:r>
          </w:p>
          <w:p w14:paraId="43D0DD81" w14:textId="77777777" w:rsidR="00B94DBF" w:rsidRPr="00EA16F4" w:rsidRDefault="00B94DBF" w:rsidP="001350EE">
            <w:pPr>
              <w:jc w:val="center"/>
              <w:rPr>
                <w:rFonts w:cs="Times New Roman"/>
                <w:sz w:val="18"/>
                <w:szCs w:val="18"/>
              </w:rPr>
            </w:pPr>
            <w:r w:rsidRPr="00EA16F4">
              <w:rPr>
                <w:rFonts w:cs="Times New Roman"/>
                <w:sz w:val="18"/>
                <w:szCs w:val="18"/>
              </w:rPr>
              <w:t>(</w:t>
            </w:r>
            <w:r w:rsidR="0077620D" w:rsidRPr="00EA16F4">
              <w:rPr>
                <w:rFonts w:cs="Times New Roman"/>
                <w:sz w:val="18"/>
                <w:szCs w:val="18"/>
                <w:lang w:val="ru-RU"/>
              </w:rPr>
              <w:t xml:space="preserve"> 1</w:t>
            </w:r>
            <w:r w:rsidRPr="00EA16F4">
              <w:rPr>
                <w:rFonts w:cs="Times New Roman"/>
                <w:sz w:val="18"/>
                <w:szCs w:val="18"/>
              </w:rPr>
              <w:t>заявление)</w:t>
            </w:r>
          </w:p>
        </w:tc>
        <w:tc>
          <w:tcPr>
            <w:tcW w:w="851" w:type="dxa"/>
            <w:vAlign w:val="center"/>
          </w:tcPr>
          <w:p w14:paraId="3ECE729C" w14:textId="77777777" w:rsidR="00B94DBF" w:rsidRPr="00EA16F4" w:rsidRDefault="00B94DBF" w:rsidP="00C21F5D">
            <w:pPr>
              <w:jc w:val="center"/>
              <w:rPr>
                <w:rFonts w:cs="Times New Roman"/>
                <w:sz w:val="18"/>
                <w:szCs w:val="18"/>
                <w:lang w:val="ru-RU"/>
              </w:rPr>
            </w:pPr>
          </w:p>
        </w:tc>
      </w:tr>
      <w:tr w:rsidR="00B94DBF" w:rsidRPr="00EA16F4" w14:paraId="7E3FEE51" w14:textId="77777777" w:rsidTr="00FC6E25">
        <w:tc>
          <w:tcPr>
            <w:tcW w:w="709" w:type="dxa"/>
            <w:vAlign w:val="center"/>
          </w:tcPr>
          <w:p w14:paraId="1CE84CA4" w14:textId="77777777" w:rsidR="00B94DBF" w:rsidRPr="00EA16F4" w:rsidRDefault="00B94DBF" w:rsidP="00C21F5D">
            <w:pPr>
              <w:jc w:val="right"/>
              <w:rPr>
                <w:rFonts w:cs="Times New Roman"/>
                <w:sz w:val="18"/>
                <w:szCs w:val="18"/>
              </w:rPr>
            </w:pPr>
            <w:r w:rsidRPr="00EA16F4">
              <w:rPr>
                <w:rFonts w:cs="Times New Roman"/>
                <w:sz w:val="18"/>
                <w:szCs w:val="18"/>
              </w:rPr>
              <w:t>1.</w:t>
            </w:r>
            <w:r w:rsidRPr="00EA16F4">
              <w:rPr>
                <w:rFonts w:cs="Times New Roman"/>
                <w:sz w:val="18"/>
                <w:szCs w:val="18"/>
                <w:lang w:val="ru-RU"/>
              </w:rPr>
              <w:t>2</w:t>
            </w:r>
            <w:r w:rsidRPr="00EA16F4">
              <w:rPr>
                <w:rFonts w:cs="Times New Roman"/>
                <w:sz w:val="18"/>
                <w:szCs w:val="18"/>
              </w:rPr>
              <w:t>.</w:t>
            </w:r>
          </w:p>
        </w:tc>
        <w:tc>
          <w:tcPr>
            <w:tcW w:w="7513" w:type="dxa"/>
          </w:tcPr>
          <w:p w14:paraId="16D0E455" w14:textId="77777777" w:rsidR="00B94DBF" w:rsidRPr="00EA16F4" w:rsidRDefault="00B94DBF" w:rsidP="008F204A">
            <w:pPr>
              <w:jc w:val="both"/>
              <w:rPr>
                <w:rFonts w:cs="Times New Roman"/>
                <w:sz w:val="18"/>
                <w:szCs w:val="18"/>
                <w:lang w:val="ru-RU"/>
              </w:rPr>
            </w:pPr>
            <w:r w:rsidRPr="00EA16F4">
              <w:rPr>
                <w:rFonts w:cs="Times New Roman"/>
                <w:sz w:val="18"/>
                <w:szCs w:val="18"/>
                <w:lang w:val="ru-RU"/>
              </w:rPr>
              <w:t xml:space="preserve">Каждая дополнительная товарная позиция по ТН ВЭД </w:t>
            </w:r>
            <w:r w:rsidR="008F204A" w:rsidRPr="00EA16F4">
              <w:rPr>
                <w:rFonts w:cs="Times New Roman"/>
                <w:sz w:val="18"/>
                <w:szCs w:val="18"/>
                <w:lang w:val="ru-RU"/>
              </w:rPr>
              <w:t>ЕАЭ</w:t>
            </w:r>
            <w:r w:rsidRPr="00EA16F4">
              <w:rPr>
                <w:rFonts w:cs="Times New Roman"/>
                <w:sz w:val="18"/>
                <w:szCs w:val="18"/>
                <w:lang w:val="ru-RU"/>
              </w:rPr>
              <w:t>С.</w:t>
            </w:r>
          </w:p>
        </w:tc>
        <w:tc>
          <w:tcPr>
            <w:tcW w:w="1275" w:type="dxa"/>
            <w:vAlign w:val="center"/>
          </w:tcPr>
          <w:p w14:paraId="66D43F8F" w14:textId="77777777" w:rsidR="00B94DBF" w:rsidRPr="00EA16F4" w:rsidRDefault="0077620D" w:rsidP="00C21F5D">
            <w:pPr>
              <w:jc w:val="center"/>
              <w:rPr>
                <w:rFonts w:cs="Times New Roman"/>
                <w:sz w:val="18"/>
                <w:szCs w:val="18"/>
              </w:rPr>
            </w:pPr>
            <w:r w:rsidRPr="00EA16F4">
              <w:rPr>
                <w:rFonts w:cs="Times New Roman"/>
                <w:sz w:val="18"/>
                <w:szCs w:val="18"/>
                <w:lang w:val="ru-RU"/>
              </w:rPr>
              <w:t xml:space="preserve">1 </w:t>
            </w:r>
            <w:r w:rsidR="00B94DBF" w:rsidRPr="00EA16F4">
              <w:rPr>
                <w:rFonts w:cs="Times New Roman"/>
                <w:sz w:val="18"/>
                <w:szCs w:val="18"/>
              </w:rPr>
              <w:t>позиция</w:t>
            </w:r>
          </w:p>
        </w:tc>
        <w:tc>
          <w:tcPr>
            <w:tcW w:w="851" w:type="dxa"/>
            <w:vAlign w:val="center"/>
          </w:tcPr>
          <w:p w14:paraId="77973101" w14:textId="77777777" w:rsidR="00B94DBF" w:rsidRPr="00EA16F4" w:rsidRDefault="00B94DBF" w:rsidP="00C21F5D">
            <w:pPr>
              <w:jc w:val="center"/>
              <w:rPr>
                <w:rFonts w:cs="Times New Roman"/>
                <w:sz w:val="18"/>
                <w:szCs w:val="18"/>
                <w:lang w:val="ru-RU"/>
              </w:rPr>
            </w:pPr>
          </w:p>
        </w:tc>
      </w:tr>
      <w:tr w:rsidR="00B94DBF" w:rsidRPr="004F4A70" w14:paraId="3F3A3441" w14:textId="77777777" w:rsidTr="005440A6">
        <w:tc>
          <w:tcPr>
            <w:tcW w:w="709" w:type="dxa"/>
          </w:tcPr>
          <w:p w14:paraId="75A69C79" w14:textId="77777777" w:rsidR="00B94DBF" w:rsidRPr="00EA16F4" w:rsidRDefault="00B94DBF" w:rsidP="00C21F5D">
            <w:pPr>
              <w:rPr>
                <w:rFonts w:cs="Times New Roman"/>
                <w:b/>
                <w:sz w:val="18"/>
                <w:szCs w:val="18"/>
              </w:rPr>
            </w:pPr>
            <w:r w:rsidRPr="00EA16F4">
              <w:rPr>
                <w:rFonts w:cs="Times New Roman"/>
                <w:b/>
                <w:sz w:val="18"/>
                <w:szCs w:val="18"/>
              </w:rPr>
              <w:t>2.</w:t>
            </w:r>
          </w:p>
        </w:tc>
        <w:tc>
          <w:tcPr>
            <w:tcW w:w="9639" w:type="dxa"/>
            <w:gridSpan w:val="3"/>
          </w:tcPr>
          <w:p w14:paraId="13CDC253" w14:textId="77777777" w:rsidR="00B94DBF" w:rsidRPr="00EA16F4" w:rsidRDefault="00B94DBF" w:rsidP="00C21F5D">
            <w:pPr>
              <w:rPr>
                <w:rFonts w:cs="Times New Roman"/>
                <w:sz w:val="18"/>
                <w:szCs w:val="18"/>
                <w:lang w:val="ru-RU"/>
              </w:rPr>
            </w:pPr>
            <w:r w:rsidRPr="00EA16F4">
              <w:rPr>
                <w:rFonts w:cs="Times New Roman"/>
                <w:sz w:val="18"/>
                <w:szCs w:val="18"/>
                <w:lang w:val="ru-RU"/>
              </w:rPr>
              <w:t xml:space="preserve">Таможенное оформление товаров, перемещаемых </w:t>
            </w:r>
            <w:r w:rsidRPr="00EA16F4">
              <w:rPr>
                <w:rFonts w:cs="Times New Roman"/>
                <w:b/>
                <w:sz w:val="18"/>
                <w:szCs w:val="18"/>
                <w:lang w:val="ru-RU"/>
              </w:rPr>
              <w:t>юридическими лицами, ИЧП, физическими лицами - не для личного пользования</w:t>
            </w:r>
            <w:r w:rsidRPr="00EA16F4">
              <w:rPr>
                <w:rFonts w:cs="Times New Roman"/>
                <w:sz w:val="18"/>
                <w:szCs w:val="18"/>
                <w:lang w:val="ru-RU"/>
              </w:rPr>
              <w:t>.</w:t>
            </w:r>
          </w:p>
          <w:p w14:paraId="57A4A113" w14:textId="77777777" w:rsidR="00B94DBF" w:rsidRPr="00EA16F4" w:rsidRDefault="00B94DBF" w:rsidP="00C21F5D">
            <w:pPr>
              <w:rPr>
                <w:rFonts w:cs="Times New Roman"/>
                <w:sz w:val="18"/>
                <w:szCs w:val="18"/>
                <w:lang w:val="ru-RU"/>
              </w:rPr>
            </w:pPr>
            <w:r w:rsidRPr="00EA16F4">
              <w:rPr>
                <w:rFonts w:cs="Times New Roman"/>
                <w:sz w:val="18"/>
                <w:szCs w:val="18"/>
                <w:lang w:val="ru-RU"/>
              </w:rPr>
              <w:t>Процедура :</w:t>
            </w:r>
            <w:r w:rsidRPr="00EA16F4">
              <w:rPr>
                <w:rFonts w:cs="Times New Roman"/>
                <w:b/>
                <w:sz w:val="18"/>
                <w:szCs w:val="18"/>
                <w:lang w:val="ru-RU"/>
              </w:rPr>
              <w:t xml:space="preserve"> экспорт</w:t>
            </w:r>
          </w:p>
          <w:p w14:paraId="61C43536" w14:textId="77777777" w:rsidR="00B94DBF" w:rsidRPr="00EA16F4" w:rsidRDefault="00B94DBF" w:rsidP="00C21F5D">
            <w:pPr>
              <w:rPr>
                <w:rFonts w:cs="Times New Roman"/>
                <w:sz w:val="18"/>
                <w:szCs w:val="18"/>
                <w:lang w:val="ru-RU"/>
              </w:rPr>
            </w:pPr>
            <w:r w:rsidRPr="00EA16F4">
              <w:rPr>
                <w:rFonts w:cs="Times New Roman"/>
                <w:sz w:val="18"/>
                <w:szCs w:val="18"/>
                <w:lang w:val="ru-RU"/>
              </w:rPr>
              <w:t>Вид документа: декларация на товары (ДТ), заявление (перечень)</w:t>
            </w:r>
          </w:p>
        </w:tc>
      </w:tr>
      <w:tr w:rsidR="00B94DBF" w:rsidRPr="00EA16F4" w14:paraId="1E3EE940" w14:textId="77777777" w:rsidTr="00FC6E25">
        <w:tc>
          <w:tcPr>
            <w:tcW w:w="709" w:type="dxa"/>
          </w:tcPr>
          <w:p w14:paraId="36F38113" w14:textId="77777777" w:rsidR="00B94DBF" w:rsidRPr="00EA16F4" w:rsidRDefault="00B94DBF" w:rsidP="00C21F5D">
            <w:pPr>
              <w:jc w:val="right"/>
              <w:rPr>
                <w:rFonts w:cs="Times New Roman"/>
                <w:sz w:val="18"/>
                <w:szCs w:val="18"/>
              </w:rPr>
            </w:pPr>
            <w:r w:rsidRPr="00EA16F4">
              <w:rPr>
                <w:rFonts w:cs="Times New Roman"/>
                <w:sz w:val="18"/>
                <w:szCs w:val="18"/>
              </w:rPr>
              <w:t>2.1.</w:t>
            </w:r>
          </w:p>
        </w:tc>
        <w:tc>
          <w:tcPr>
            <w:tcW w:w="7513" w:type="dxa"/>
          </w:tcPr>
          <w:p w14:paraId="36AB791D" w14:textId="77777777" w:rsidR="00B94DBF" w:rsidRPr="00EA16F4" w:rsidRDefault="00B94DBF" w:rsidP="00C21F5D">
            <w:pPr>
              <w:jc w:val="both"/>
              <w:rPr>
                <w:rFonts w:cs="Times New Roman"/>
                <w:sz w:val="18"/>
                <w:szCs w:val="18"/>
                <w:lang w:val="ru-RU"/>
              </w:rPr>
            </w:pPr>
            <w:r w:rsidRPr="00EA16F4">
              <w:rPr>
                <w:rFonts w:cs="Times New Roman"/>
                <w:sz w:val="18"/>
                <w:szCs w:val="18"/>
                <w:lang w:val="ru-RU"/>
              </w:rPr>
              <w:t xml:space="preserve">Оформление ДТ (заявления) на одну товарную позицию по ТН ВЭД </w:t>
            </w:r>
            <w:r w:rsidR="008F204A" w:rsidRPr="00EA16F4">
              <w:rPr>
                <w:rFonts w:cs="Times New Roman"/>
                <w:sz w:val="18"/>
                <w:szCs w:val="18"/>
                <w:lang w:val="ru-RU"/>
              </w:rPr>
              <w:t>ЕАЭС</w:t>
            </w:r>
            <w:r w:rsidRPr="00EA16F4">
              <w:rPr>
                <w:rFonts w:cs="Times New Roman"/>
                <w:sz w:val="18"/>
                <w:szCs w:val="18"/>
                <w:lang w:val="ru-RU"/>
              </w:rPr>
              <w:t xml:space="preserve"> и её сопровождение в таможенном органе.</w:t>
            </w:r>
          </w:p>
        </w:tc>
        <w:tc>
          <w:tcPr>
            <w:tcW w:w="1275" w:type="dxa"/>
            <w:vAlign w:val="center"/>
          </w:tcPr>
          <w:p w14:paraId="6B5224C0" w14:textId="77777777" w:rsidR="00B94DBF" w:rsidRPr="00EA16F4" w:rsidRDefault="0077620D" w:rsidP="00C21F5D">
            <w:pPr>
              <w:jc w:val="center"/>
              <w:rPr>
                <w:rFonts w:cs="Times New Roman"/>
                <w:sz w:val="18"/>
                <w:szCs w:val="18"/>
              </w:rPr>
            </w:pPr>
            <w:r w:rsidRPr="00EA16F4">
              <w:rPr>
                <w:rFonts w:cs="Times New Roman"/>
                <w:sz w:val="18"/>
                <w:szCs w:val="18"/>
                <w:lang w:val="ru-RU"/>
              </w:rPr>
              <w:t xml:space="preserve">1 </w:t>
            </w:r>
            <w:r w:rsidR="00B94DBF" w:rsidRPr="00EA16F4">
              <w:rPr>
                <w:rFonts w:cs="Times New Roman"/>
                <w:sz w:val="18"/>
                <w:szCs w:val="18"/>
              </w:rPr>
              <w:t>ДТ</w:t>
            </w:r>
          </w:p>
          <w:p w14:paraId="4958C413" w14:textId="77777777" w:rsidR="00B94DBF" w:rsidRPr="00EA16F4" w:rsidRDefault="00B94DBF" w:rsidP="001350EE">
            <w:pPr>
              <w:jc w:val="center"/>
              <w:rPr>
                <w:rFonts w:cs="Times New Roman"/>
                <w:sz w:val="18"/>
                <w:szCs w:val="18"/>
              </w:rPr>
            </w:pPr>
            <w:r w:rsidRPr="00EA16F4">
              <w:rPr>
                <w:rFonts w:cs="Times New Roman"/>
                <w:sz w:val="18"/>
                <w:szCs w:val="18"/>
              </w:rPr>
              <w:t>(</w:t>
            </w:r>
            <w:r w:rsidR="0077620D" w:rsidRPr="00EA16F4">
              <w:rPr>
                <w:rFonts w:cs="Times New Roman"/>
                <w:sz w:val="18"/>
                <w:szCs w:val="18"/>
                <w:lang w:val="ru-RU"/>
              </w:rPr>
              <w:t xml:space="preserve">1 </w:t>
            </w:r>
            <w:r w:rsidRPr="00EA16F4">
              <w:rPr>
                <w:rFonts w:cs="Times New Roman"/>
                <w:sz w:val="18"/>
                <w:szCs w:val="18"/>
              </w:rPr>
              <w:t>заявление)</w:t>
            </w:r>
          </w:p>
        </w:tc>
        <w:tc>
          <w:tcPr>
            <w:tcW w:w="851" w:type="dxa"/>
            <w:vAlign w:val="center"/>
          </w:tcPr>
          <w:p w14:paraId="6D66DD26" w14:textId="77777777" w:rsidR="00B94DBF" w:rsidRPr="00EA16F4" w:rsidRDefault="00B94DBF" w:rsidP="00C21F5D">
            <w:pPr>
              <w:jc w:val="center"/>
              <w:rPr>
                <w:rFonts w:cs="Times New Roman"/>
                <w:sz w:val="18"/>
                <w:szCs w:val="18"/>
                <w:lang w:val="ru-RU"/>
              </w:rPr>
            </w:pPr>
          </w:p>
        </w:tc>
      </w:tr>
      <w:tr w:rsidR="00B94DBF" w:rsidRPr="00EA16F4" w14:paraId="1E7E5FB4" w14:textId="77777777" w:rsidTr="00FC6E25">
        <w:tc>
          <w:tcPr>
            <w:tcW w:w="709" w:type="dxa"/>
            <w:vAlign w:val="center"/>
          </w:tcPr>
          <w:p w14:paraId="6E870C32" w14:textId="77777777" w:rsidR="00B94DBF" w:rsidRPr="00EA16F4" w:rsidRDefault="00B94DBF" w:rsidP="00C21F5D">
            <w:pPr>
              <w:jc w:val="right"/>
              <w:rPr>
                <w:rFonts w:cs="Times New Roman"/>
                <w:sz w:val="18"/>
                <w:szCs w:val="18"/>
              </w:rPr>
            </w:pPr>
            <w:r w:rsidRPr="00EA16F4">
              <w:rPr>
                <w:rFonts w:cs="Times New Roman"/>
                <w:sz w:val="18"/>
                <w:szCs w:val="18"/>
              </w:rPr>
              <w:t>2.2.</w:t>
            </w:r>
          </w:p>
        </w:tc>
        <w:tc>
          <w:tcPr>
            <w:tcW w:w="7513" w:type="dxa"/>
          </w:tcPr>
          <w:p w14:paraId="4DEBD319" w14:textId="77777777" w:rsidR="00B94DBF" w:rsidRPr="00EA16F4" w:rsidRDefault="00B94DBF" w:rsidP="00C21F5D">
            <w:pPr>
              <w:jc w:val="both"/>
              <w:rPr>
                <w:rFonts w:cs="Times New Roman"/>
                <w:sz w:val="18"/>
                <w:szCs w:val="18"/>
                <w:lang w:val="ru-RU"/>
              </w:rPr>
            </w:pPr>
            <w:r w:rsidRPr="00EA16F4">
              <w:rPr>
                <w:rFonts w:cs="Times New Roman"/>
                <w:sz w:val="18"/>
                <w:szCs w:val="18"/>
                <w:lang w:val="ru-RU"/>
              </w:rPr>
              <w:t xml:space="preserve">Каждая дополнительная товарная позиция по ТН ВЭД </w:t>
            </w:r>
            <w:r w:rsidR="008F204A" w:rsidRPr="00EA16F4">
              <w:rPr>
                <w:rFonts w:cs="Times New Roman"/>
                <w:sz w:val="18"/>
                <w:szCs w:val="18"/>
                <w:lang w:val="ru-RU"/>
              </w:rPr>
              <w:t>ЕАЭС</w:t>
            </w:r>
            <w:r w:rsidRPr="00EA16F4">
              <w:rPr>
                <w:rFonts w:cs="Times New Roman"/>
                <w:sz w:val="18"/>
                <w:szCs w:val="18"/>
                <w:lang w:val="ru-RU"/>
              </w:rPr>
              <w:t>.</w:t>
            </w:r>
          </w:p>
        </w:tc>
        <w:tc>
          <w:tcPr>
            <w:tcW w:w="1275" w:type="dxa"/>
            <w:vAlign w:val="center"/>
          </w:tcPr>
          <w:p w14:paraId="6B0E4683" w14:textId="77777777" w:rsidR="00B94DBF" w:rsidRPr="00EA16F4" w:rsidRDefault="00B94DBF" w:rsidP="00C21F5D">
            <w:pPr>
              <w:jc w:val="center"/>
              <w:rPr>
                <w:rFonts w:cs="Times New Roman"/>
                <w:sz w:val="18"/>
                <w:szCs w:val="18"/>
              </w:rPr>
            </w:pPr>
            <w:r w:rsidRPr="00EA16F4">
              <w:rPr>
                <w:rFonts w:cs="Times New Roman"/>
                <w:sz w:val="18"/>
                <w:szCs w:val="18"/>
              </w:rPr>
              <w:t>1 позиция</w:t>
            </w:r>
          </w:p>
        </w:tc>
        <w:tc>
          <w:tcPr>
            <w:tcW w:w="851" w:type="dxa"/>
            <w:vAlign w:val="center"/>
          </w:tcPr>
          <w:p w14:paraId="1DB40707" w14:textId="77777777" w:rsidR="00B94DBF" w:rsidRPr="00EA16F4" w:rsidRDefault="00B94DBF" w:rsidP="00C21F5D">
            <w:pPr>
              <w:jc w:val="center"/>
              <w:rPr>
                <w:rFonts w:cs="Times New Roman"/>
                <w:sz w:val="18"/>
                <w:szCs w:val="18"/>
                <w:lang w:val="ru-RU"/>
              </w:rPr>
            </w:pPr>
          </w:p>
        </w:tc>
      </w:tr>
      <w:tr w:rsidR="00B94DBF" w:rsidRPr="004F4A70" w14:paraId="164E8093" w14:textId="77777777" w:rsidTr="005440A6">
        <w:tc>
          <w:tcPr>
            <w:tcW w:w="709" w:type="dxa"/>
          </w:tcPr>
          <w:p w14:paraId="712A2CCB" w14:textId="77777777" w:rsidR="00B94DBF" w:rsidRPr="00EA16F4" w:rsidRDefault="00B94DBF" w:rsidP="00C21F5D">
            <w:pPr>
              <w:rPr>
                <w:rFonts w:cs="Times New Roman"/>
                <w:b/>
                <w:sz w:val="18"/>
                <w:szCs w:val="18"/>
              </w:rPr>
            </w:pPr>
            <w:r w:rsidRPr="00EA16F4">
              <w:rPr>
                <w:rFonts w:cs="Times New Roman"/>
                <w:b/>
                <w:sz w:val="18"/>
                <w:szCs w:val="18"/>
              </w:rPr>
              <w:t>3.</w:t>
            </w:r>
          </w:p>
        </w:tc>
        <w:tc>
          <w:tcPr>
            <w:tcW w:w="9639" w:type="dxa"/>
            <w:gridSpan w:val="3"/>
          </w:tcPr>
          <w:p w14:paraId="7A054E9F" w14:textId="77777777" w:rsidR="00B94DBF" w:rsidRPr="00EA16F4" w:rsidRDefault="00B94DBF" w:rsidP="00C21F5D">
            <w:pPr>
              <w:rPr>
                <w:rFonts w:cs="Times New Roman"/>
                <w:sz w:val="18"/>
                <w:szCs w:val="18"/>
                <w:lang w:val="ru-RU"/>
              </w:rPr>
            </w:pPr>
            <w:r w:rsidRPr="00EA16F4">
              <w:rPr>
                <w:rFonts w:cs="Times New Roman"/>
                <w:sz w:val="18"/>
                <w:szCs w:val="18"/>
                <w:lang w:val="ru-RU"/>
              </w:rPr>
              <w:t xml:space="preserve">Таможенное оформление товаров, перемещаемых </w:t>
            </w:r>
            <w:r w:rsidRPr="00EA16F4">
              <w:rPr>
                <w:rFonts w:cs="Times New Roman"/>
                <w:b/>
                <w:sz w:val="18"/>
                <w:szCs w:val="18"/>
                <w:lang w:val="ru-RU"/>
              </w:rPr>
              <w:t>юридическими лицами, ИЧП, физическими лицами - не для личного пользования</w:t>
            </w:r>
            <w:r w:rsidRPr="00EA16F4">
              <w:rPr>
                <w:rFonts w:cs="Times New Roman"/>
                <w:sz w:val="18"/>
                <w:szCs w:val="18"/>
                <w:lang w:val="ru-RU"/>
              </w:rPr>
              <w:t>.</w:t>
            </w:r>
          </w:p>
          <w:p w14:paraId="38A612BD" w14:textId="77777777" w:rsidR="00B94DBF" w:rsidRPr="00EA16F4" w:rsidRDefault="00B94DBF" w:rsidP="00C21F5D">
            <w:pPr>
              <w:rPr>
                <w:rFonts w:cs="Times New Roman"/>
                <w:sz w:val="18"/>
                <w:szCs w:val="18"/>
                <w:lang w:val="ru-RU"/>
              </w:rPr>
            </w:pPr>
            <w:r w:rsidRPr="00EA16F4">
              <w:rPr>
                <w:rFonts w:cs="Times New Roman"/>
                <w:sz w:val="18"/>
                <w:szCs w:val="18"/>
                <w:lang w:val="ru-RU"/>
              </w:rPr>
              <w:t xml:space="preserve">Процедура : </w:t>
            </w:r>
            <w:r w:rsidRPr="00EA16F4">
              <w:rPr>
                <w:rFonts w:cs="Times New Roman"/>
                <w:b/>
                <w:sz w:val="18"/>
                <w:szCs w:val="18"/>
                <w:lang w:val="ru-RU"/>
              </w:rPr>
              <w:t>временный ввоз, временный вывоз, реимпорт, реэкспорт.</w:t>
            </w:r>
          </w:p>
          <w:p w14:paraId="5629A291" w14:textId="77777777" w:rsidR="00B94DBF" w:rsidRPr="00EA16F4" w:rsidRDefault="00B94DBF" w:rsidP="00C21F5D">
            <w:pPr>
              <w:rPr>
                <w:rFonts w:cs="Times New Roman"/>
                <w:sz w:val="18"/>
                <w:szCs w:val="18"/>
                <w:lang w:val="ru-RU"/>
              </w:rPr>
            </w:pPr>
            <w:r w:rsidRPr="00EA16F4">
              <w:rPr>
                <w:rFonts w:cs="Times New Roman"/>
                <w:sz w:val="18"/>
                <w:szCs w:val="18"/>
                <w:lang w:val="ru-RU"/>
              </w:rPr>
              <w:t>Вид документа: декларация на товары (ДТ)</w:t>
            </w:r>
          </w:p>
        </w:tc>
      </w:tr>
      <w:tr w:rsidR="00B94DBF" w:rsidRPr="00EA16F4" w14:paraId="671E31A8" w14:textId="77777777" w:rsidTr="00FC6E25">
        <w:tc>
          <w:tcPr>
            <w:tcW w:w="709" w:type="dxa"/>
          </w:tcPr>
          <w:p w14:paraId="5CA75075" w14:textId="77777777" w:rsidR="00B94DBF" w:rsidRPr="00EA16F4" w:rsidRDefault="00B94DBF" w:rsidP="00C21F5D">
            <w:pPr>
              <w:jc w:val="right"/>
              <w:rPr>
                <w:rFonts w:cs="Times New Roman"/>
                <w:sz w:val="18"/>
                <w:szCs w:val="18"/>
              </w:rPr>
            </w:pPr>
            <w:r w:rsidRPr="00EA16F4">
              <w:rPr>
                <w:rFonts w:cs="Times New Roman"/>
                <w:sz w:val="18"/>
                <w:szCs w:val="18"/>
              </w:rPr>
              <w:t>3.1.</w:t>
            </w:r>
          </w:p>
        </w:tc>
        <w:tc>
          <w:tcPr>
            <w:tcW w:w="7513" w:type="dxa"/>
          </w:tcPr>
          <w:p w14:paraId="19C6762B" w14:textId="77777777" w:rsidR="00B94DBF" w:rsidRPr="00EA16F4" w:rsidRDefault="00B94DBF" w:rsidP="00C21F5D">
            <w:pPr>
              <w:jc w:val="both"/>
              <w:rPr>
                <w:rFonts w:cs="Times New Roman"/>
                <w:sz w:val="18"/>
                <w:szCs w:val="18"/>
                <w:lang w:val="ru-RU"/>
              </w:rPr>
            </w:pPr>
            <w:r w:rsidRPr="00EA16F4">
              <w:rPr>
                <w:rFonts w:cs="Times New Roman"/>
                <w:sz w:val="18"/>
                <w:szCs w:val="18"/>
                <w:lang w:val="ru-RU"/>
              </w:rPr>
              <w:t xml:space="preserve">Оформление ДТ (заявления) на одну товарную позицию по ТН ВЭД </w:t>
            </w:r>
            <w:r w:rsidR="008F204A" w:rsidRPr="00EA16F4">
              <w:rPr>
                <w:rFonts w:cs="Times New Roman"/>
                <w:sz w:val="18"/>
                <w:szCs w:val="18"/>
                <w:lang w:val="ru-RU"/>
              </w:rPr>
              <w:t>ЕАЭС</w:t>
            </w:r>
            <w:r w:rsidRPr="00EA16F4">
              <w:rPr>
                <w:rFonts w:cs="Times New Roman"/>
                <w:sz w:val="18"/>
                <w:szCs w:val="18"/>
                <w:lang w:val="ru-RU"/>
              </w:rPr>
              <w:t xml:space="preserve"> и её сопровождение в таможенном органе.</w:t>
            </w:r>
          </w:p>
        </w:tc>
        <w:tc>
          <w:tcPr>
            <w:tcW w:w="1275" w:type="dxa"/>
            <w:vAlign w:val="center"/>
          </w:tcPr>
          <w:p w14:paraId="6DB0050B" w14:textId="77777777" w:rsidR="00B94DBF" w:rsidRPr="00EA16F4" w:rsidRDefault="0077620D" w:rsidP="00C21F5D">
            <w:pPr>
              <w:jc w:val="center"/>
              <w:rPr>
                <w:rFonts w:cs="Times New Roman"/>
                <w:sz w:val="18"/>
                <w:szCs w:val="18"/>
              </w:rPr>
            </w:pPr>
            <w:r w:rsidRPr="00EA16F4">
              <w:rPr>
                <w:rFonts w:cs="Times New Roman"/>
                <w:sz w:val="18"/>
                <w:szCs w:val="18"/>
                <w:lang w:val="ru-RU"/>
              </w:rPr>
              <w:t xml:space="preserve">1 </w:t>
            </w:r>
            <w:r w:rsidR="00B94DBF" w:rsidRPr="00EA16F4">
              <w:rPr>
                <w:rFonts w:cs="Times New Roman"/>
                <w:sz w:val="18"/>
                <w:szCs w:val="18"/>
              </w:rPr>
              <w:t>ДТ</w:t>
            </w:r>
          </w:p>
        </w:tc>
        <w:tc>
          <w:tcPr>
            <w:tcW w:w="851" w:type="dxa"/>
            <w:vAlign w:val="center"/>
          </w:tcPr>
          <w:p w14:paraId="14BE6465" w14:textId="77777777" w:rsidR="00B94DBF" w:rsidRPr="00EA16F4" w:rsidRDefault="00B94DBF" w:rsidP="00C21F5D">
            <w:pPr>
              <w:jc w:val="center"/>
              <w:rPr>
                <w:rFonts w:cs="Times New Roman"/>
                <w:sz w:val="18"/>
                <w:szCs w:val="18"/>
              </w:rPr>
            </w:pPr>
          </w:p>
        </w:tc>
      </w:tr>
      <w:tr w:rsidR="00B94DBF" w:rsidRPr="00EA16F4" w14:paraId="576CB588" w14:textId="77777777" w:rsidTr="00FC6E25">
        <w:tc>
          <w:tcPr>
            <w:tcW w:w="709" w:type="dxa"/>
            <w:vAlign w:val="center"/>
          </w:tcPr>
          <w:p w14:paraId="0C63F85D" w14:textId="77777777" w:rsidR="00B94DBF" w:rsidRPr="00EA16F4" w:rsidRDefault="00B94DBF" w:rsidP="00C21F5D">
            <w:pPr>
              <w:jc w:val="right"/>
              <w:rPr>
                <w:rFonts w:cs="Times New Roman"/>
                <w:sz w:val="18"/>
                <w:szCs w:val="18"/>
              </w:rPr>
            </w:pPr>
            <w:r w:rsidRPr="00EA16F4">
              <w:rPr>
                <w:rFonts w:cs="Times New Roman"/>
                <w:sz w:val="18"/>
                <w:szCs w:val="18"/>
              </w:rPr>
              <w:t>3.2.</w:t>
            </w:r>
          </w:p>
        </w:tc>
        <w:tc>
          <w:tcPr>
            <w:tcW w:w="7513" w:type="dxa"/>
          </w:tcPr>
          <w:p w14:paraId="723BC4B3" w14:textId="77777777" w:rsidR="00B94DBF" w:rsidRPr="00EA16F4" w:rsidRDefault="00B94DBF" w:rsidP="00C21F5D">
            <w:pPr>
              <w:jc w:val="both"/>
              <w:rPr>
                <w:rFonts w:cs="Times New Roman"/>
                <w:sz w:val="18"/>
                <w:szCs w:val="18"/>
                <w:lang w:val="ru-RU"/>
              </w:rPr>
            </w:pPr>
            <w:r w:rsidRPr="00EA16F4">
              <w:rPr>
                <w:rFonts w:cs="Times New Roman"/>
                <w:sz w:val="18"/>
                <w:szCs w:val="18"/>
                <w:lang w:val="ru-RU"/>
              </w:rPr>
              <w:t xml:space="preserve">Каждая дополнительная товарная позиция по ТН ВЭД </w:t>
            </w:r>
            <w:r w:rsidR="008F204A" w:rsidRPr="00EA16F4">
              <w:rPr>
                <w:rFonts w:cs="Times New Roman"/>
                <w:sz w:val="18"/>
                <w:szCs w:val="18"/>
                <w:lang w:val="ru-RU"/>
              </w:rPr>
              <w:t>ЕАЭС</w:t>
            </w:r>
            <w:r w:rsidRPr="00EA16F4">
              <w:rPr>
                <w:rFonts w:cs="Times New Roman"/>
                <w:sz w:val="18"/>
                <w:szCs w:val="18"/>
                <w:lang w:val="ru-RU"/>
              </w:rPr>
              <w:t>.</w:t>
            </w:r>
          </w:p>
        </w:tc>
        <w:tc>
          <w:tcPr>
            <w:tcW w:w="1275" w:type="dxa"/>
            <w:vAlign w:val="center"/>
          </w:tcPr>
          <w:p w14:paraId="79F5FAB7" w14:textId="77777777" w:rsidR="00B94DBF" w:rsidRPr="00EA16F4" w:rsidRDefault="0077620D" w:rsidP="00C21F5D">
            <w:pPr>
              <w:jc w:val="center"/>
              <w:rPr>
                <w:rFonts w:cs="Times New Roman"/>
                <w:sz w:val="18"/>
                <w:szCs w:val="18"/>
              </w:rPr>
            </w:pPr>
            <w:r w:rsidRPr="00EA16F4">
              <w:rPr>
                <w:rFonts w:cs="Times New Roman"/>
                <w:sz w:val="18"/>
                <w:szCs w:val="18"/>
                <w:lang w:val="ru-RU"/>
              </w:rPr>
              <w:t xml:space="preserve">1 </w:t>
            </w:r>
            <w:r w:rsidR="00B94DBF" w:rsidRPr="00EA16F4">
              <w:rPr>
                <w:rFonts w:cs="Times New Roman"/>
                <w:sz w:val="18"/>
                <w:szCs w:val="18"/>
              </w:rPr>
              <w:t>позиция</w:t>
            </w:r>
          </w:p>
        </w:tc>
        <w:tc>
          <w:tcPr>
            <w:tcW w:w="851" w:type="dxa"/>
            <w:vAlign w:val="center"/>
          </w:tcPr>
          <w:p w14:paraId="6CA029B3" w14:textId="77777777" w:rsidR="00B94DBF" w:rsidRPr="00EA16F4" w:rsidRDefault="00B94DBF" w:rsidP="00C21F5D">
            <w:pPr>
              <w:jc w:val="center"/>
              <w:rPr>
                <w:rFonts w:cs="Times New Roman"/>
                <w:sz w:val="18"/>
                <w:szCs w:val="18"/>
                <w:lang w:val="ru-RU"/>
              </w:rPr>
            </w:pPr>
          </w:p>
        </w:tc>
      </w:tr>
      <w:tr w:rsidR="00B94DBF" w:rsidRPr="00EA16F4" w14:paraId="315F1294" w14:textId="77777777" w:rsidTr="00FC6E25">
        <w:tc>
          <w:tcPr>
            <w:tcW w:w="709" w:type="dxa"/>
            <w:vAlign w:val="center"/>
          </w:tcPr>
          <w:p w14:paraId="007D05D7" w14:textId="77777777" w:rsidR="00B94DBF" w:rsidRPr="00EA16F4" w:rsidRDefault="00B94DBF" w:rsidP="00C21F5D">
            <w:pPr>
              <w:jc w:val="right"/>
              <w:rPr>
                <w:rFonts w:cs="Times New Roman"/>
                <w:sz w:val="18"/>
                <w:szCs w:val="18"/>
              </w:rPr>
            </w:pPr>
            <w:r w:rsidRPr="00EA16F4">
              <w:rPr>
                <w:rFonts w:cs="Times New Roman"/>
                <w:sz w:val="18"/>
                <w:szCs w:val="18"/>
              </w:rPr>
              <w:t>3.</w:t>
            </w:r>
            <w:r w:rsidRPr="00EA16F4">
              <w:rPr>
                <w:rFonts w:cs="Times New Roman"/>
                <w:sz w:val="18"/>
                <w:szCs w:val="18"/>
                <w:lang w:val="ru-RU"/>
              </w:rPr>
              <w:t>3</w:t>
            </w:r>
            <w:r w:rsidRPr="00EA16F4">
              <w:rPr>
                <w:rFonts w:cs="Times New Roman"/>
                <w:sz w:val="18"/>
                <w:szCs w:val="18"/>
              </w:rPr>
              <w:t>.</w:t>
            </w:r>
          </w:p>
        </w:tc>
        <w:tc>
          <w:tcPr>
            <w:tcW w:w="7513" w:type="dxa"/>
          </w:tcPr>
          <w:p w14:paraId="5755BE01" w14:textId="77777777" w:rsidR="00B94DBF" w:rsidRPr="00EA16F4" w:rsidRDefault="00B94DBF" w:rsidP="00C21F5D">
            <w:pPr>
              <w:jc w:val="both"/>
              <w:rPr>
                <w:rFonts w:cs="Times New Roman"/>
                <w:sz w:val="18"/>
                <w:szCs w:val="18"/>
                <w:lang w:val="ru-RU"/>
              </w:rPr>
            </w:pPr>
            <w:r w:rsidRPr="00EA16F4">
              <w:rPr>
                <w:rFonts w:cs="Times New Roman"/>
                <w:sz w:val="18"/>
                <w:szCs w:val="18"/>
                <w:lang w:val="ru-RU"/>
              </w:rPr>
              <w:t>Оформление продления процедуры временного ввоза или временного вывоза.</w:t>
            </w:r>
          </w:p>
        </w:tc>
        <w:tc>
          <w:tcPr>
            <w:tcW w:w="1275" w:type="dxa"/>
            <w:vAlign w:val="center"/>
          </w:tcPr>
          <w:p w14:paraId="0F670F59" w14:textId="77777777" w:rsidR="00B94DBF" w:rsidRPr="00EA16F4" w:rsidRDefault="0077620D" w:rsidP="00C21F5D">
            <w:pPr>
              <w:jc w:val="center"/>
              <w:rPr>
                <w:rFonts w:cs="Times New Roman"/>
                <w:sz w:val="18"/>
                <w:szCs w:val="18"/>
              </w:rPr>
            </w:pPr>
            <w:r w:rsidRPr="00EA16F4">
              <w:rPr>
                <w:rFonts w:cs="Times New Roman"/>
                <w:sz w:val="18"/>
                <w:szCs w:val="18"/>
                <w:lang w:val="ru-RU"/>
              </w:rPr>
              <w:t xml:space="preserve">1 </w:t>
            </w:r>
            <w:r w:rsidR="00B94DBF" w:rsidRPr="00EA16F4">
              <w:rPr>
                <w:rFonts w:cs="Times New Roman"/>
                <w:sz w:val="18"/>
                <w:szCs w:val="18"/>
              </w:rPr>
              <w:t>ДТ</w:t>
            </w:r>
          </w:p>
        </w:tc>
        <w:tc>
          <w:tcPr>
            <w:tcW w:w="851" w:type="dxa"/>
            <w:vAlign w:val="center"/>
          </w:tcPr>
          <w:p w14:paraId="7FC4863F" w14:textId="77777777" w:rsidR="00B94DBF" w:rsidRPr="00EA16F4" w:rsidRDefault="00B94DBF" w:rsidP="00C21F5D">
            <w:pPr>
              <w:jc w:val="center"/>
              <w:rPr>
                <w:rFonts w:cs="Times New Roman"/>
                <w:sz w:val="18"/>
                <w:szCs w:val="18"/>
              </w:rPr>
            </w:pPr>
          </w:p>
        </w:tc>
      </w:tr>
      <w:tr w:rsidR="00B94DBF" w:rsidRPr="004F4A70" w14:paraId="2B2CFBEC" w14:textId="77777777" w:rsidTr="005440A6">
        <w:tc>
          <w:tcPr>
            <w:tcW w:w="709" w:type="dxa"/>
          </w:tcPr>
          <w:p w14:paraId="27587CA0" w14:textId="77777777" w:rsidR="00B94DBF" w:rsidRPr="00EA16F4" w:rsidRDefault="00B94DBF" w:rsidP="00C21F5D">
            <w:pPr>
              <w:rPr>
                <w:rFonts w:cs="Times New Roman"/>
                <w:b/>
                <w:sz w:val="18"/>
                <w:szCs w:val="18"/>
              </w:rPr>
            </w:pPr>
            <w:r w:rsidRPr="00EA16F4">
              <w:rPr>
                <w:rFonts w:cs="Times New Roman"/>
                <w:b/>
                <w:sz w:val="18"/>
                <w:szCs w:val="18"/>
              </w:rPr>
              <w:t>4.</w:t>
            </w:r>
          </w:p>
        </w:tc>
        <w:tc>
          <w:tcPr>
            <w:tcW w:w="9639" w:type="dxa"/>
            <w:gridSpan w:val="3"/>
          </w:tcPr>
          <w:p w14:paraId="08B1DD32" w14:textId="77777777" w:rsidR="00B94DBF" w:rsidRPr="00EA16F4" w:rsidRDefault="00B94DBF" w:rsidP="00C21F5D">
            <w:pPr>
              <w:rPr>
                <w:rFonts w:cs="Times New Roman"/>
                <w:sz w:val="18"/>
                <w:szCs w:val="18"/>
                <w:lang w:val="ru-RU"/>
              </w:rPr>
            </w:pPr>
            <w:r w:rsidRPr="00EA16F4">
              <w:rPr>
                <w:rFonts w:cs="Times New Roman"/>
                <w:sz w:val="18"/>
                <w:szCs w:val="18"/>
                <w:lang w:val="ru-RU"/>
              </w:rPr>
              <w:t xml:space="preserve">Таможенное оформление товаров, перемещаемых </w:t>
            </w:r>
            <w:r w:rsidRPr="00EA16F4">
              <w:rPr>
                <w:rFonts w:cs="Times New Roman"/>
                <w:b/>
                <w:sz w:val="18"/>
                <w:szCs w:val="18"/>
                <w:lang w:val="ru-RU"/>
              </w:rPr>
              <w:t>юридическими лицами, ИЧП, физическими лицами - не для личного пользования</w:t>
            </w:r>
            <w:r w:rsidRPr="00EA16F4">
              <w:rPr>
                <w:rFonts w:cs="Times New Roman"/>
                <w:sz w:val="18"/>
                <w:szCs w:val="18"/>
                <w:lang w:val="ru-RU"/>
              </w:rPr>
              <w:t>.</w:t>
            </w:r>
          </w:p>
          <w:p w14:paraId="2A7F7D30" w14:textId="77777777" w:rsidR="00B94DBF" w:rsidRPr="00EA16F4" w:rsidRDefault="00B94DBF" w:rsidP="00C21F5D">
            <w:pPr>
              <w:rPr>
                <w:rFonts w:cs="Times New Roman"/>
                <w:sz w:val="18"/>
                <w:szCs w:val="18"/>
                <w:lang w:val="ru-RU"/>
              </w:rPr>
            </w:pPr>
            <w:r w:rsidRPr="00EA16F4">
              <w:rPr>
                <w:rFonts w:cs="Times New Roman"/>
                <w:sz w:val="18"/>
                <w:szCs w:val="18"/>
                <w:lang w:val="ru-RU"/>
              </w:rPr>
              <w:t xml:space="preserve">Процедура: </w:t>
            </w:r>
            <w:r w:rsidRPr="00EA16F4">
              <w:rPr>
                <w:rFonts w:cs="Times New Roman"/>
                <w:b/>
                <w:sz w:val="18"/>
                <w:szCs w:val="18"/>
                <w:lang w:val="ru-RU"/>
              </w:rPr>
              <w:t>уничтожение, отказ в пользу государства; переработка на таможенной территории, переработка вне таможенной территории, переработка для внутреннего потребления</w:t>
            </w:r>
          </w:p>
          <w:p w14:paraId="77F272DA" w14:textId="77777777" w:rsidR="00B94DBF" w:rsidRPr="00EA16F4" w:rsidRDefault="00B94DBF" w:rsidP="00C21F5D">
            <w:pPr>
              <w:rPr>
                <w:rFonts w:cs="Times New Roman"/>
                <w:sz w:val="18"/>
                <w:szCs w:val="18"/>
                <w:lang w:val="ru-RU"/>
              </w:rPr>
            </w:pPr>
            <w:r w:rsidRPr="00EA16F4">
              <w:rPr>
                <w:rFonts w:cs="Times New Roman"/>
                <w:sz w:val="18"/>
                <w:szCs w:val="18"/>
                <w:lang w:val="ru-RU"/>
              </w:rPr>
              <w:t>Вид документа: декларация на товары (ДТ)</w:t>
            </w:r>
          </w:p>
        </w:tc>
      </w:tr>
      <w:tr w:rsidR="00B94DBF" w:rsidRPr="00EA16F4" w14:paraId="1E807B66" w14:textId="77777777" w:rsidTr="00FC6E25">
        <w:tc>
          <w:tcPr>
            <w:tcW w:w="709" w:type="dxa"/>
          </w:tcPr>
          <w:p w14:paraId="77C967C5" w14:textId="77777777" w:rsidR="00B94DBF" w:rsidRPr="00EA16F4" w:rsidRDefault="00B94DBF" w:rsidP="00C21F5D">
            <w:pPr>
              <w:jc w:val="right"/>
              <w:rPr>
                <w:rFonts w:cs="Times New Roman"/>
                <w:sz w:val="18"/>
                <w:szCs w:val="18"/>
              </w:rPr>
            </w:pPr>
            <w:r w:rsidRPr="00EA16F4">
              <w:rPr>
                <w:rFonts w:cs="Times New Roman"/>
                <w:sz w:val="18"/>
                <w:szCs w:val="18"/>
              </w:rPr>
              <w:t>4.1.</w:t>
            </w:r>
          </w:p>
        </w:tc>
        <w:tc>
          <w:tcPr>
            <w:tcW w:w="7513" w:type="dxa"/>
          </w:tcPr>
          <w:p w14:paraId="049EE502" w14:textId="77777777" w:rsidR="00B94DBF" w:rsidRPr="00EA16F4" w:rsidRDefault="00B94DBF" w:rsidP="00C21F5D">
            <w:pPr>
              <w:jc w:val="both"/>
              <w:rPr>
                <w:rFonts w:cs="Times New Roman"/>
                <w:sz w:val="18"/>
                <w:szCs w:val="18"/>
                <w:lang w:val="ru-RU"/>
              </w:rPr>
            </w:pPr>
            <w:r w:rsidRPr="00EA16F4">
              <w:rPr>
                <w:rFonts w:cs="Times New Roman"/>
                <w:sz w:val="18"/>
                <w:szCs w:val="18"/>
                <w:lang w:val="ru-RU"/>
              </w:rPr>
              <w:t xml:space="preserve">Оформление ДТ (заявления) на одну товарную позицию по ТН ВЭД </w:t>
            </w:r>
            <w:r w:rsidR="008F204A" w:rsidRPr="00EA16F4">
              <w:rPr>
                <w:rFonts w:cs="Times New Roman"/>
                <w:sz w:val="18"/>
                <w:szCs w:val="18"/>
                <w:lang w:val="ru-RU"/>
              </w:rPr>
              <w:t>ЕАЭС</w:t>
            </w:r>
            <w:r w:rsidRPr="00EA16F4">
              <w:rPr>
                <w:rFonts w:cs="Times New Roman"/>
                <w:sz w:val="18"/>
                <w:szCs w:val="18"/>
                <w:lang w:val="ru-RU"/>
              </w:rPr>
              <w:t xml:space="preserve"> и её сопровождение в таможенном органе.</w:t>
            </w:r>
          </w:p>
        </w:tc>
        <w:tc>
          <w:tcPr>
            <w:tcW w:w="1275" w:type="dxa"/>
            <w:vAlign w:val="center"/>
          </w:tcPr>
          <w:p w14:paraId="5EC43BB1" w14:textId="77777777" w:rsidR="00B94DBF" w:rsidRPr="00EA16F4" w:rsidRDefault="0077620D" w:rsidP="00C21F5D">
            <w:pPr>
              <w:jc w:val="center"/>
              <w:rPr>
                <w:rFonts w:cs="Times New Roman"/>
                <w:sz w:val="18"/>
                <w:szCs w:val="18"/>
              </w:rPr>
            </w:pPr>
            <w:r w:rsidRPr="00EA16F4">
              <w:rPr>
                <w:rFonts w:cs="Times New Roman"/>
                <w:sz w:val="18"/>
                <w:szCs w:val="18"/>
                <w:lang w:val="ru-RU"/>
              </w:rPr>
              <w:t xml:space="preserve">1 </w:t>
            </w:r>
            <w:r w:rsidR="00B94DBF" w:rsidRPr="00EA16F4">
              <w:rPr>
                <w:rFonts w:cs="Times New Roman"/>
                <w:sz w:val="18"/>
                <w:szCs w:val="18"/>
              </w:rPr>
              <w:t>ДТ</w:t>
            </w:r>
          </w:p>
        </w:tc>
        <w:tc>
          <w:tcPr>
            <w:tcW w:w="851" w:type="dxa"/>
            <w:vAlign w:val="center"/>
          </w:tcPr>
          <w:p w14:paraId="2932D775" w14:textId="77777777" w:rsidR="00B94DBF" w:rsidRPr="00EA16F4" w:rsidRDefault="00B94DBF" w:rsidP="00C21F5D">
            <w:pPr>
              <w:jc w:val="center"/>
              <w:rPr>
                <w:rFonts w:cs="Times New Roman"/>
                <w:sz w:val="18"/>
                <w:szCs w:val="18"/>
              </w:rPr>
            </w:pPr>
          </w:p>
        </w:tc>
      </w:tr>
      <w:tr w:rsidR="00B94DBF" w:rsidRPr="00EA16F4" w14:paraId="25C9D3E8" w14:textId="77777777" w:rsidTr="00FC6E25">
        <w:tc>
          <w:tcPr>
            <w:tcW w:w="709" w:type="dxa"/>
            <w:vAlign w:val="center"/>
          </w:tcPr>
          <w:p w14:paraId="420AAE01" w14:textId="77777777" w:rsidR="00B94DBF" w:rsidRPr="00EA16F4" w:rsidRDefault="00B94DBF" w:rsidP="00C21F5D">
            <w:pPr>
              <w:jc w:val="right"/>
              <w:rPr>
                <w:rFonts w:cs="Times New Roman"/>
                <w:sz w:val="18"/>
                <w:szCs w:val="18"/>
              </w:rPr>
            </w:pPr>
            <w:r w:rsidRPr="00EA16F4">
              <w:rPr>
                <w:rFonts w:cs="Times New Roman"/>
                <w:sz w:val="18"/>
                <w:szCs w:val="18"/>
              </w:rPr>
              <w:t>4.2.</w:t>
            </w:r>
          </w:p>
        </w:tc>
        <w:tc>
          <w:tcPr>
            <w:tcW w:w="7513" w:type="dxa"/>
          </w:tcPr>
          <w:p w14:paraId="2EC22DD0" w14:textId="77777777" w:rsidR="00B94DBF" w:rsidRPr="00EA16F4" w:rsidRDefault="00B94DBF" w:rsidP="00C21F5D">
            <w:pPr>
              <w:jc w:val="both"/>
              <w:rPr>
                <w:rFonts w:cs="Times New Roman"/>
                <w:sz w:val="18"/>
                <w:szCs w:val="18"/>
                <w:lang w:val="ru-RU"/>
              </w:rPr>
            </w:pPr>
            <w:r w:rsidRPr="00EA16F4">
              <w:rPr>
                <w:rFonts w:cs="Times New Roman"/>
                <w:sz w:val="18"/>
                <w:szCs w:val="18"/>
                <w:lang w:val="ru-RU"/>
              </w:rPr>
              <w:t xml:space="preserve">Каждая дополнительная товарная позиция по ТН ВЭД </w:t>
            </w:r>
            <w:r w:rsidR="008F204A" w:rsidRPr="00EA16F4">
              <w:rPr>
                <w:rFonts w:cs="Times New Roman"/>
                <w:sz w:val="18"/>
                <w:szCs w:val="18"/>
                <w:lang w:val="ru-RU"/>
              </w:rPr>
              <w:t>ЕАЭС</w:t>
            </w:r>
            <w:r w:rsidRPr="00EA16F4">
              <w:rPr>
                <w:rFonts w:cs="Times New Roman"/>
                <w:sz w:val="18"/>
                <w:szCs w:val="18"/>
                <w:lang w:val="ru-RU"/>
              </w:rPr>
              <w:t>.</w:t>
            </w:r>
          </w:p>
        </w:tc>
        <w:tc>
          <w:tcPr>
            <w:tcW w:w="1275" w:type="dxa"/>
            <w:vAlign w:val="center"/>
          </w:tcPr>
          <w:p w14:paraId="6A64490B" w14:textId="77777777" w:rsidR="00B94DBF" w:rsidRPr="00EA16F4" w:rsidRDefault="0077620D" w:rsidP="00C21F5D">
            <w:pPr>
              <w:jc w:val="center"/>
              <w:rPr>
                <w:rFonts w:cs="Times New Roman"/>
                <w:sz w:val="18"/>
                <w:szCs w:val="18"/>
              </w:rPr>
            </w:pPr>
            <w:r w:rsidRPr="00EA16F4">
              <w:rPr>
                <w:rFonts w:cs="Times New Roman"/>
                <w:sz w:val="18"/>
                <w:szCs w:val="18"/>
                <w:lang w:val="ru-RU"/>
              </w:rPr>
              <w:t xml:space="preserve">1 </w:t>
            </w:r>
            <w:r w:rsidR="00B94DBF" w:rsidRPr="00EA16F4">
              <w:rPr>
                <w:rFonts w:cs="Times New Roman"/>
                <w:sz w:val="18"/>
                <w:szCs w:val="18"/>
              </w:rPr>
              <w:t>позиция</w:t>
            </w:r>
          </w:p>
        </w:tc>
        <w:tc>
          <w:tcPr>
            <w:tcW w:w="851" w:type="dxa"/>
            <w:vAlign w:val="center"/>
          </w:tcPr>
          <w:p w14:paraId="24532BF3" w14:textId="77777777" w:rsidR="00B94DBF" w:rsidRPr="00EA16F4" w:rsidRDefault="00B94DBF" w:rsidP="00C21F5D">
            <w:pPr>
              <w:jc w:val="center"/>
              <w:rPr>
                <w:rFonts w:cs="Times New Roman"/>
                <w:sz w:val="18"/>
                <w:szCs w:val="18"/>
                <w:lang w:val="ru-RU"/>
              </w:rPr>
            </w:pPr>
          </w:p>
        </w:tc>
      </w:tr>
      <w:tr w:rsidR="00B94DBF" w:rsidRPr="004F4A70" w14:paraId="2F5A31C6" w14:textId="77777777" w:rsidTr="005440A6">
        <w:tc>
          <w:tcPr>
            <w:tcW w:w="709" w:type="dxa"/>
          </w:tcPr>
          <w:p w14:paraId="4AD341D3" w14:textId="77777777" w:rsidR="00B94DBF" w:rsidRPr="00EA16F4" w:rsidRDefault="00B94DBF" w:rsidP="00C21F5D">
            <w:pPr>
              <w:rPr>
                <w:rFonts w:cs="Times New Roman"/>
                <w:b/>
                <w:sz w:val="18"/>
                <w:szCs w:val="18"/>
              </w:rPr>
            </w:pPr>
            <w:r w:rsidRPr="00EA16F4">
              <w:rPr>
                <w:rFonts w:cs="Times New Roman"/>
                <w:b/>
                <w:sz w:val="18"/>
                <w:szCs w:val="18"/>
              </w:rPr>
              <w:t>5.</w:t>
            </w:r>
          </w:p>
        </w:tc>
        <w:tc>
          <w:tcPr>
            <w:tcW w:w="9639" w:type="dxa"/>
            <w:gridSpan w:val="3"/>
          </w:tcPr>
          <w:p w14:paraId="25910DA0" w14:textId="77777777" w:rsidR="00B94DBF" w:rsidRPr="00EA16F4" w:rsidRDefault="00B94DBF" w:rsidP="00C21F5D">
            <w:pPr>
              <w:rPr>
                <w:rFonts w:cs="Times New Roman"/>
                <w:sz w:val="18"/>
                <w:szCs w:val="18"/>
                <w:lang w:val="ru-RU"/>
              </w:rPr>
            </w:pPr>
            <w:r w:rsidRPr="00EA16F4">
              <w:rPr>
                <w:rFonts w:cs="Times New Roman"/>
                <w:sz w:val="18"/>
                <w:szCs w:val="18"/>
                <w:lang w:val="ru-RU"/>
              </w:rPr>
              <w:t xml:space="preserve">Таможенное оформление </w:t>
            </w:r>
            <w:r w:rsidRPr="00EA16F4">
              <w:rPr>
                <w:rFonts w:cs="Times New Roman"/>
                <w:b/>
                <w:sz w:val="18"/>
                <w:szCs w:val="18"/>
                <w:lang w:val="ru-RU"/>
              </w:rPr>
              <w:t>транзитных товаров (внутренний и международный транзит)</w:t>
            </w:r>
          </w:p>
          <w:p w14:paraId="48C48206" w14:textId="77777777" w:rsidR="00B94DBF" w:rsidRPr="00EA16F4" w:rsidRDefault="00B94DBF" w:rsidP="00C21F5D">
            <w:pPr>
              <w:rPr>
                <w:rFonts w:cs="Times New Roman"/>
                <w:b/>
                <w:sz w:val="18"/>
                <w:szCs w:val="18"/>
                <w:lang w:val="ru-RU"/>
              </w:rPr>
            </w:pPr>
            <w:r w:rsidRPr="00EA16F4">
              <w:rPr>
                <w:rFonts w:cs="Times New Roman"/>
                <w:sz w:val="18"/>
                <w:szCs w:val="18"/>
                <w:lang w:val="ru-RU"/>
              </w:rPr>
              <w:t xml:space="preserve">Процедура: </w:t>
            </w:r>
            <w:r w:rsidRPr="00EA16F4">
              <w:rPr>
                <w:rFonts w:cs="Times New Roman"/>
                <w:b/>
                <w:sz w:val="18"/>
                <w:szCs w:val="18"/>
                <w:lang w:val="ru-RU"/>
              </w:rPr>
              <w:t>таможенный транзит, реэкспорт</w:t>
            </w:r>
          </w:p>
          <w:p w14:paraId="35BD0449" w14:textId="77777777" w:rsidR="00B94DBF" w:rsidRPr="00EA16F4" w:rsidRDefault="00B94DBF" w:rsidP="00C21F5D">
            <w:pPr>
              <w:rPr>
                <w:rFonts w:cs="Times New Roman"/>
                <w:sz w:val="18"/>
                <w:szCs w:val="18"/>
                <w:lang w:val="ru-RU"/>
              </w:rPr>
            </w:pPr>
            <w:r w:rsidRPr="00EA16F4">
              <w:rPr>
                <w:rFonts w:cs="Times New Roman"/>
                <w:sz w:val="18"/>
                <w:szCs w:val="18"/>
                <w:lang w:val="ru-RU"/>
              </w:rPr>
              <w:t>Вид документа: транзитная декларация (ТД), заявление (перечень) на реэкспорт</w:t>
            </w:r>
          </w:p>
        </w:tc>
      </w:tr>
      <w:tr w:rsidR="00B94DBF" w:rsidRPr="00EA16F4" w14:paraId="351F57E5" w14:textId="77777777" w:rsidTr="00FC6E25">
        <w:tc>
          <w:tcPr>
            <w:tcW w:w="709" w:type="dxa"/>
            <w:vAlign w:val="center"/>
          </w:tcPr>
          <w:p w14:paraId="323436D2" w14:textId="77777777" w:rsidR="00B94DBF" w:rsidRPr="00EA16F4" w:rsidRDefault="00B94DBF" w:rsidP="00C21F5D">
            <w:pPr>
              <w:jc w:val="right"/>
              <w:rPr>
                <w:rFonts w:cs="Times New Roman"/>
                <w:sz w:val="18"/>
                <w:szCs w:val="18"/>
              </w:rPr>
            </w:pPr>
            <w:r w:rsidRPr="00EA16F4">
              <w:rPr>
                <w:rFonts w:cs="Times New Roman"/>
                <w:sz w:val="18"/>
                <w:szCs w:val="18"/>
              </w:rPr>
              <w:t>5.1.</w:t>
            </w:r>
          </w:p>
        </w:tc>
        <w:tc>
          <w:tcPr>
            <w:tcW w:w="7513" w:type="dxa"/>
          </w:tcPr>
          <w:p w14:paraId="1827F17B" w14:textId="77777777" w:rsidR="00B94DBF" w:rsidRPr="00EA16F4" w:rsidRDefault="00B94DBF" w:rsidP="00C21F5D">
            <w:pPr>
              <w:jc w:val="both"/>
              <w:rPr>
                <w:rFonts w:cs="Times New Roman"/>
                <w:sz w:val="18"/>
                <w:szCs w:val="18"/>
                <w:lang w:val="ru-RU"/>
              </w:rPr>
            </w:pPr>
            <w:r w:rsidRPr="00EA16F4">
              <w:rPr>
                <w:rFonts w:cs="Times New Roman"/>
                <w:sz w:val="18"/>
                <w:szCs w:val="18"/>
                <w:lang w:val="ru-RU"/>
              </w:rPr>
              <w:t xml:space="preserve">Оформление ТД на одну товарную позицию по ТН ВЭД </w:t>
            </w:r>
            <w:r w:rsidR="008F204A" w:rsidRPr="00EA16F4">
              <w:rPr>
                <w:rFonts w:cs="Times New Roman"/>
                <w:sz w:val="18"/>
                <w:szCs w:val="18"/>
                <w:lang w:val="ru-RU"/>
              </w:rPr>
              <w:t>ЕАЭС</w:t>
            </w:r>
            <w:r w:rsidRPr="00EA16F4">
              <w:rPr>
                <w:rFonts w:cs="Times New Roman"/>
                <w:sz w:val="18"/>
                <w:szCs w:val="18"/>
                <w:lang w:val="ru-RU"/>
              </w:rPr>
              <w:t xml:space="preserve"> и её сопровождение в таможенном органе.</w:t>
            </w:r>
          </w:p>
        </w:tc>
        <w:tc>
          <w:tcPr>
            <w:tcW w:w="1275" w:type="dxa"/>
            <w:vAlign w:val="center"/>
          </w:tcPr>
          <w:p w14:paraId="4F67B155" w14:textId="77777777" w:rsidR="00B94DBF" w:rsidRPr="00EA16F4" w:rsidRDefault="0077620D" w:rsidP="00C21F5D">
            <w:pPr>
              <w:jc w:val="center"/>
              <w:rPr>
                <w:rFonts w:cs="Times New Roman"/>
                <w:sz w:val="18"/>
                <w:szCs w:val="18"/>
              </w:rPr>
            </w:pPr>
            <w:r w:rsidRPr="00EA16F4">
              <w:rPr>
                <w:rFonts w:cs="Times New Roman"/>
                <w:sz w:val="18"/>
                <w:szCs w:val="18"/>
                <w:lang w:val="ru-RU"/>
              </w:rPr>
              <w:t xml:space="preserve">1 </w:t>
            </w:r>
            <w:r w:rsidR="00B94DBF" w:rsidRPr="00EA16F4">
              <w:rPr>
                <w:rFonts w:cs="Times New Roman"/>
                <w:sz w:val="18"/>
                <w:szCs w:val="18"/>
              </w:rPr>
              <w:t>ТД</w:t>
            </w:r>
          </w:p>
        </w:tc>
        <w:tc>
          <w:tcPr>
            <w:tcW w:w="851" w:type="dxa"/>
            <w:vAlign w:val="center"/>
          </w:tcPr>
          <w:p w14:paraId="580AE5D1" w14:textId="77777777" w:rsidR="00B94DBF" w:rsidRPr="00EA16F4" w:rsidRDefault="00B94DBF" w:rsidP="00C21F5D">
            <w:pPr>
              <w:jc w:val="center"/>
              <w:rPr>
                <w:rFonts w:cs="Times New Roman"/>
                <w:sz w:val="18"/>
                <w:szCs w:val="18"/>
              </w:rPr>
            </w:pPr>
          </w:p>
        </w:tc>
      </w:tr>
      <w:tr w:rsidR="00B94DBF" w:rsidRPr="00EA16F4" w14:paraId="02C5C98B" w14:textId="77777777" w:rsidTr="00FC6E25">
        <w:tc>
          <w:tcPr>
            <w:tcW w:w="709" w:type="dxa"/>
            <w:vAlign w:val="center"/>
          </w:tcPr>
          <w:p w14:paraId="0E7BC549" w14:textId="77777777" w:rsidR="00B94DBF" w:rsidRPr="00EA16F4" w:rsidRDefault="00B94DBF" w:rsidP="00C21F5D">
            <w:pPr>
              <w:jc w:val="right"/>
              <w:rPr>
                <w:rFonts w:cs="Times New Roman"/>
                <w:sz w:val="18"/>
                <w:szCs w:val="18"/>
              </w:rPr>
            </w:pPr>
            <w:r w:rsidRPr="00EA16F4">
              <w:rPr>
                <w:rFonts w:cs="Times New Roman"/>
                <w:sz w:val="18"/>
                <w:szCs w:val="18"/>
              </w:rPr>
              <w:t>5.2.</w:t>
            </w:r>
          </w:p>
        </w:tc>
        <w:tc>
          <w:tcPr>
            <w:tcW w:w="7513" w:type="dxa"/>
          </w:tcPr>
          <w:p w14:paraId="3D4C33DF" w14:textId="77777777" w:rsidR="00B94DBF" w:rsidRPr="00EA16F4" w:rsidRDefault="00B94DBF" w:rsidP="00C21F5D">
            <w:pPr>
              <w:jc w:val="both"/>
              <w:rPr>
                <w:rFonts w:cs="Times New Roman"/>
                <w:sz w:val="18"/>
                <w:szCs w:val="18"/>
                <w:lang w:val="ru-RU"/>
              </w:rPr>
            </w:pPr>
            <w:r w:rsidRPr="00EA16F4">
              <w:rPr>
                <w:rFonts w:cs="Times New Roman"/>
                <w:sz w:val="18"/>
                <w:szCs w:val="18"/>
                <w:lang w:val="ru-RU"/>
              </w:rPr>
              <w:t xml:space="preserve">Каждая дополнительная товарная позиция по ТН ВЭД </w:t>
            </w:r>
            <w:r w:rsidR="008F204A" w:rsidRPr="00EA16F4">
              <w:rPr>
                <w:rFonts w:cs="Times New Roman"/>
                <w:sz w:val="18"/>
                <w:szCs w:val="18"/>
                <w:lang w:val="ru-RU"/>
              </w:rPr>
              <w:t>ЕАЭС</w:t>
            </w:r>
            <w:r w:rsidRPr="00EA16F4">
              <w:rPr>
                <w:rFonts w:cs="Times New Roman"/>
                <w:sz w:val="18"/>
                <w:szCs w:val="18"/>
                <w:lang w:val="ru-RU"/>
              </w:rPr>
              <w:t>.</w:t>
            </w:r>
          </w:p>
        </w:tc>
        <w:tc>
          <w:tcPr>
            <w:tcW w:w="1275" w:type="dxa"/>
            <w:vAlign w:val="center"/>
          </w:tcPr>
          <w:p w14:paraId="2F6ECE40" w14:textId="77777777" w:rsidR="00B94DBF" w:rsidRPr="00EA16F4" w:rsidRDefault="0077620D" w:rsidP="00C21F5D">
            <w:pPr>
              <w:jc w:val="center"/>
              <w:rPr>
                <w:rFonts w:cs="Times New Roman"/>
                <w:sz w:val="18"/>
                <w:szCs w:val="18"/>
              </w:rPr>
            </w:pPr>
            <w:r w:rsidRPr="00EA16F4">
              <w:rPr>
                <w:rFonts w:cs="Times New Roman"/>
                <w:sz w:val="18"/>
                <w:szCs w:val="18"/>
                <w:lang w:val="ru-RU"/>
              </w:rPr>
              <w:t xml:space="preserve">1 </w:t>
            </w:r>
            <w:r w:rsidR="00B94DBF" w:rsidRPr="00EA16F4">
              <w:rPr>
                <w:rFonts w:cs="Times New Roman"/>
                <w:sz w:val="18"/>
                <w:szCs w:val="18"/>
              </w:rPr>
              <w:t>позиция</w:t>
            </w:r>
          </w:p>
        </w:tc>
        <w:tc>
          <w:tcPr>
            <w:tcW w:w="851" w:type="dxa"/>
            <w:vAlign w:val="center"/>
          </w:tcPr>
          <w:p w14:paraId="48EB37BA" w14:textId="77777777" w:rsidR="00B94DBF" w:rsidRPr="00EA16F4" w:rsidRDefault="00B94DBF" w:rsidP="00C21F5D">
            <w:pPr>
              <w:jc w:val="center"/>
              <w:rPr>
                <w:rFonts w:cs="Times New Roman"/>
                <w:sz w:val="18"/>
                <w:szCs w:val="18"/>
                <w:lang w:val="ru-RU"/>
              </w:rPr>
            </w:pPr>
          </w:p>
        </w:tc>
      </w:tr>
      <w:tr w:rsidR="00B94DBF" w:rsidRPr="00EA16F4" w14:paraId="6655C642" w14:textId="77777777" w:rsidTr="00FC6E25">
        <w:tc>
          <w:tcPr>
            <w:tcW w:w="709" w:type="dxa"/>
            <w:vAlign w:val="center"/>
          </w:tcPr>
          <w:p w14:paraId="78D18D58" w14:textId="77777777" w:rsidR="00B94DBF" w:rsidRPr="00EA16F4" w:rsidRDefault="00B94DBF" w:rsidP="00C21F5D">
            <w:pPr>
              <w:jc w:val="right"/>
              <w:rPr>
                <w:rFonts w:cs="Times New Roman"/>
                <w:sz w:val="18"/>
                <w:szCs w:val="18"/>
              </w:rPr>
            </w:pPr>
            <w:r w:rsidRPr="00EA16F4">
              <w:rPr>
                <w:rFonts w:cs="Times New Roman"/>
                <w:sz w:val="18"/>
                <w:szCs w:val="18"/>
              </w:rPr>
              <w:t>5.3.</w:t>
            </w:r>
          </w:p>
        </w:tc>
        <w:tc>
          <w:tcPr>
            <w:tcW w:w="7513" w:type="dxa"/>
          </w:tcPr>
          <w:p w14:paraId="1A285D7D" w14:textId="77777777" w:rsidR="00B94DBF" w:rsidRPr="00EA16F4" w:rsidRDefault="00B94DBF" w:rsidP="00C21F5D">
            <w:pPr>
              <w:jc w:val="both"/>
              <w:rPr>
                <w:rFonts w:cs="Times New Roman"/>
                <w:sz w:val="18"/>
                <w:szCs w:val="18"/>
                <w:lang w:val="ru-RU"/>
              </w:rPr>
            </w:pPr>
            <w:r w:rsidRPr="00EA16F4">
              <w:rPr>
                <w:rFonts w:cs="Times New Roman"/>
                <w:sz w:val="18"/>
                <w:szCs w:val="18"/>
                <w:lang w:val="ru-RU"/>
              </w:rPr>
              <w:t xml:space="preserve">Оформление заявления (перечня) на реэкспорт на одну товарную позицию по ТН ВЭД </w:t>
            </w:r>
            <w:r w:rsidR="008F204A" w:rsidRPr="00EA16F4">
              <w:rPr>
                <w:rFonts w:cs="Times New Roman"/>
                <w:sz w:val="18"/>
                <w:szCs w:val="18"/>
                <w:lang w:val="ru-RU"/>
              </w:rPr>
              <w:t>ЕАЭС</w:t>
            </w:r>
            <w:r w:rsidRPr="00EA16F4">
              <w:rPr>
                <w:rFonts w:cs="Times New Roman"/>
                <w:sz w:val="18"/>
                <w:szCs w:val="18"/>
                <w:lang w:val="ru-RU"/>
              </w:rPr>
              <w:t xml:space="preserve"> и его сопровождение в таможенном органе.</w:t>
            </w:r>
          </w:p>
        </w:tc>
        <w:tc>
          <w:tcPr>
            <w:tcW w:w="1275" w:type="dxa"/>
            <w:vAlign w:val="center"/>
          </w:tcPr>
          <w:p w14:paraId="199739D6" w14:textId="77777777" w:rsidR="00B94DBF" w:rsidRPr="00EA16F4" w:rsidRDefault="0077620D" w:rsidP="00C21F5D">
            <w:pPr>
              <w:jc w:val="center"/>
              <w:rPr>
                <w:rFonts w:cs="Times New Roman"/>
                <w:sz w:val="18"/>
                <w:szCs w:val="18"/>
              </w:rPr>
            </w:pPr>
            <w:r w:rsidRPr="00EA16F4">
              <w:rPr>
                <w:rFonts w:cs="Times New Roman"/>
                <w:sz w:val="18"/>
                <w:szCs w:val="18"/>
                <w:lang w:val="ru-RU"/>
              </w:rPr>
              <w:t xml:space="preserve">1 </w:t>
            </w:r>
            <w:r w:rsidR="00B94DBF" w:rsidRPr="00EA16F4">
              <w:rPr>
                <w:rFonts w:cs="Times New Roman"/>
                <w:sz w:val="18"/>
                <w:szCs w:val="18"/>
              </w:rPr>
              <w:t>заявление</w:t>
            </w:r>
          </w:p>
        </w:tc>
        <w:tc>
          <w:tcPr>
            <w:tcW w:w="851" w:type="dxa"/>
            <w:vAlign w:val="center"/>
          </w:tcPr>
          <w:p w14:paraId="59928DC6" w14:textId="77777777" w:rsidR="00B94DBF" w:rsidRPr="00EA16F4" w:rsidRDefault="00B94DBF" w:rsidP="00C21F5D">
            <w:pPr>
              <w:jc w:val="center"/>
              <w:rPr>
                <w:rFonts w:cs="Times New Roman"/>
                <w:sz w:val="18"/>
                <w:szCs w:val="18"/>
              </w:rPr>
            </w:pPr>
          </w:p>
        </w:tc>
      </w:tr>
      <w:tr w:rsidR="00B94DBF" w:rsidRPr="00EA16F4" w14:paraId="09AE6008" w14:textId="77777777" w:rsidTr="00FC6E25">
        <w:tc>
          <w:tcPr>
            <w:tcW w:w="709" w:type="dxa"/>
            <w:vAlign w:val="center"/>
          </w:tcPr>
          <w:p w14:paraId="03A3D04F" w14:textId="77777777" w:rsidR="00B94DBF" w:rsidRPr="00EA16F4" w:rsidRDefault="00B94DBF" w:rsidP="00C21F5D">
            <w:pPr>
              <w:jc w:val="right"/>
              <w:rPr>
                <w:rFonts w:cs="Times New Roman"/>
                <w:sz w:val="18"/>
                <w:szCs w:val="18"/>
              </w:rPr>
            </w:pPr>
            <w:r w:rsidRPr="00EA16F4">
              <w:rPr>
                <w:rFonts w:cs="Times New Roman"/>
                <w:sz w:val="18"/>
                <w:szCs w:val="18"/>
              </w:rPr>
              <w:t>5.4.</w:t>
            </w:r>
          </w:p>
        </w:tc>
        <w:tc>
          <w:tcPr>
            <w:tcW w:w="7513" w:type="dxa"/>
          </w:tcPr>
          <w:p w14:paraId="3E7B239E" w14:textId="77777777" w:rsidR="00B94DBF" w:rsidRPr="00EA16F4" w:rsidRDefault="00B94DBF" w:rsidP="00C21F5D">
            <w:pPr>
              <w:jc w:val="both"/>
              <w:rPr>
                <w:rFonts w:cs="Times New Roman"/>
                <w:sz w:val="18"/>
                <w:szCs w:val="18"/>
                <w:lang w:val="ru-RU"/>
              </w:rPr>
            </w:pPr>
            <w:r w:rsidRPr="00EA16F4">
              <w:rPr>
                <w:rFonts w:cs="Times New Roman"/>
                <w:sz w:val="18"/>
                <w:szCs w:val="18"/>
                <w:lang w:val="ru-RU"/>
              </w:rPr>
              <w:t xml:space="preserve">Каждая дополнительная товарная позиция по ТН ВЭД </w:t>
            </w:r>
            <w:r w:rsidR="008F204A" w:rsidRPr="00EA16F4">
              <w:rPr>
                <w:rFonts w:cs="Times New Roman"/>
                <w:sz w:val="18"/>
                <w:szCs w:val="18"/>
                <w:lang w:val="ru-RU"/>
              </w:rPr>
              <w:t>ЕАЭС</w:t>
            </w:r>
            <w:r w:rsidRPr="00EA16F4">
              <w:rPr>
                <w:rFonts w:cs="Times New Roman"/>
                <w:sz w:val="18"/>
                <w:szCs w:val="18"/>
                <w:lang w:val="ru-RU"/>
              </w:rPr>
              <w:t xml:space="preserve"> в заявлении (перечне).</w:t>
            </w:r>
          </w:p>
        </w:tc>
        <w:tc>
          <w:tcPr>
            <w:tcW w:w="1275" w:type="dxa"/>
            <w:vAlign w:val="center"/>
          </w:tcPr>
          <w:p w14:paraId="151231BA" w14:textId="77777777" w:rsidR="00B94DBF" w:rsidRPr="00EA16F4" w:rsidRDefault="0077620D" w:rsidP="00C21F5D">
            <w:pPr>
              <w:jc w:val="center"/>
              <w:rPr>
                <w:rFonts w:cs="Times New Roman"/>
                <w:sz w:val="18"/>
                <w:szCs w:val="18"/>
              </w:rPr>
            </w:pPr>
            <w:r w:rsidRPr="00EA16F4">
              <w:rPr>
                <w:rFonts w:cs="Times New Roman"/>
                <w:sz w:val="18"/>
                <w:szCs w:val="18"/>
                <w:lang w:val="ru-RU"/>
              </w:rPr>
              <w:t xml:space="preserve">1 </w:t>
            </w:r>
            <w:r w:rsidR="00B94DBF" w:rsidRPr="00EA16F4">
              <w:rPr>
                <w:rFonts w:cs="Times New Roman"/>
                <w:sz w:val="18"/>
                <w:szCs w:val="18"/>
              </w:rPr>
              <w:t>позиция</w:t>
            </w:r>
          </w:p>
        </w:tc>
        <w:tc>
          <w:tcPr>
            <w:tcW w:w="851" w:type="dxa"/>
            <w:vAlign w:val="center"/>
          </w:tcPr>
          <w:p w14:paraId="760A716D" w14:textId="77777777" w:rsidR="00B94DBF" w:rsidRPr="00EA16F4" w:rsidRDefault="00B94DBF" w:rsidP="00C21F5D">
            <w:pPr>
              <w:jc w:val="center"/>
              <w:rPr>
                <w:rFonts w:cs="Times New Roman"/>
                <w:sz w:val="18"/>
                <w:szCs w:val="18"/>
                <w:lang w:val="ru-RU"/>
              </w:rPr>
            </w:pPr>
          </w:p>
        </w:tc>
      </w:tr>
      <w:tr w:rsidR="00B94DBF" w:rsidRPr="00EA16F4" w14:paraId="30E987F2" w14:textId="77777777" w:rsidTr="00FC6E25">
        <w:tc>
          <w:tcPr>
            <w:tcW w:w="709" w:type="dxa"/>
            <w:vAlign w:val="center"/>
          </w:tcPr>
          <w:p w14:paraId="01A6C915" w14:textId="77777777" w:rsidR="00B94DBF" w:rsidRPr="00EA16F4" w:rsidRDefault="00B94DBF" w:rsidP="00C21F5D">
            <w:pPr>
              <w:jc w:val="right"/>
              <w:rPr>
                <w:rFonts w:cs="Times New Roman"/>
                <w:sz w:val="18"/>
                <w:szCs w:val="18"/>
              </w:rPr>
            </w:pPr>
            <w:r w:rsidRPr="00EA16F4">
              <w:rPr>
                <w:rFonts w:cs="Times New Roman"/>
                <w:sz w:val="18"/>
                <w:szCs w:val="18"/>
              </w:rPr>
              <w:t>5.5.</w:t>
            </w:r>
          </w:p>
        </w:tc>
        <w:tc>
          <w:tcPr>
            <w:tcW w:w="7513" w:type="dxa"/>
          </w:tcPr>
          <w:p w14:paraId="767CEA9D" w14:textId="77777777" w:rsidR="00B94DBF" w:rsidRPr="00EA16F4" w:rsidRDefault="00B94DBF" w:rsidP="00C21F5D">
            <w:pPr>
              <w:jc w:val="both"/>
              <w:rPr>
                <w:rFonts w:cs="Times New Roman"/>
                <w:sz w:val="18"/>
                <w:szCs w:val="18"/>
                <w:lang w:val="ru-RU"/>
              </w:rPr>
            </w:pPr>
            <w:r w:rsidRPr="00EA16F4">
              <w:rPr>
                <w:rFonts w:cs="Times New Roman"/>
                <w:sz w:val="18"/>
                <w:szCs w:val="18"/>
                <w:lang w:val="ru-RU"/>
              </w:rPr>
              <w:t>Оформление завершения процедуры таможенного транзита в таможне назначения.</w:t>
            </w:r>
          </w:p>
        </w:tc>
        <w:tc>
          <w:tcPr>
            <w:tcW w:w="1275" w:type="dxa"/>
            <w:vAlign w:val="center"/>
          </w:tcPr>
          <w:p w14:paraId="31418DE3" w14:textId="77777777" w:rsidR="00B94DBF" w:rsidRPr="00EA16F4" w:rsidRDefault="0077620D" w:rsidP="00C21F5D">
            <w:pPr>
              <w:jc w:val="center"/>
              <w:rPr>
                <w:rFonts w:cs="Times New Roman"/>
                <w:sz w:val="18"/>
                <w:szCs w:val="18"/>
                <w:lang w:val="ru-RU"/>
              </w:rPr>
            </w:pPr>
            <w:r w:rsidRPr="00EA16F4">
              <w:rPr>
                <w:rFonts w:cs="Times New Roman"/>
                <w:sz w:val="18"/>
                <w:szCs w:val="18"/>
                <w:lang w:val="ru-RU"/>
              </w:rPr>
              <w:t xml:space="preserve">1 </w:t>
            </w:r>
            <w:r w:rsidR="00B94DBF" w:rsidRPr="00EA16F4">
              <w:rPr>
                <w:rFonts w:cs="Times New Roman"/>
                <w:sz w:val="18"/>
                <w:szCs w:val="18"/>
                <w:lang w:val="ru-RU"/>
              </w:rPr>
              <w:t>ТД</w:t>
            </w:r>
          </w:p>
        </w:tc>
        <w:tc>
          <w:tcPr>
            <w:tcW w:w="851" w:type="dxa"/>
            <w:vAlign w:val="center"/>
          </w:tcPr>
          <w:p w14:paraId="3AECFE6E" w14:textId="77777777" w:rsidR="00B94DBF" w:rsidRPr="00EA16F4" w:rsidRDefault="00B94DBF" w:rsidP="00C21F5D">
            <w:pPr>
              <w:jc w:val="center"/>
              <w:rPr>
                <w:rFonts w:cs="Times New Roman"/>
                <w:sz w:val="18"/>
                <w:szCs w:val="18"/>
                <w:lang w:val="ru-RU"/>
              </w:rPr>
            </w:pPr>
          </w:p>
        </w:tc>
      </w:tr>
      <w:tr w:rsidR="00B94DBF" w:rsidRPr="004F4A70" w14:paraId="34867B96" w14:textId="77777777" w:rsidTr="005440A6">
        <w:tc>
          <w:tcPr>
            <w:tcW w:w="709" w:type="dxa"/>
          </w:tcPr>
          <w:p w14:paraId="0A111B6B" w14:textId="77777777" w:rsidR="00B94DBF" w:rsidRPr="00EA16F4" w:rsidRDefault="00B94DBF" w:rsidP="00C21F5D">
            <w:pPr>
              <w:rPr>
                <w:rFonts w:cs="Times New Roman"/>
                <w:sz w:val="18"/>
                <w:szCs w:val="18"/>
              </w:rPr>
            </w:pPr>
            <w:r w:rsidRPr="00EA16F4">
              <w:rPr>
                <w:rFonts w:cs="Times New Roman"/>
                <w:b/>
                <w:sz w:val="18"/>
                <w:szCs w:val="18"/>
              </w:rPr>
              <w:t>6.</w:t>
            </w:r>
          </w:p>
        </w:tc>
        <w:tc>
          <w:tcPr>
            <w:tcW w:w="9639" w:type="dxa"/>
            <w:gridSpan w:val="3"/>
            <w:vAlign w:val="center"/>
          </w:tcPr>
          <w:p w14:paraId="4D559CCE" w14:textId="77777777" w:rsidR="00B94DBF" w:rsidRPr="00EA16F4" w:rsidRDefault="00B94DBF" w:rsidP="00C21F5D">
            <w:pPr>
              <w:rPr>
                <w:rFonts w:cs="Times New Roman"/>
                <w:sz w:val="18"/>
                <w:szCs w:val="18"/>
                <w:lang w:val="ru-RU"/>
              </w:rPr>
            </w:pPr>
            <w:r w:rsidRPr="00EA16F4">
              <w:rPr>
                <w:rFonts w:cs="Times New Roman"/>
                <w:sz w:val="18"/>
                <w:szCs w:val="18"/>
                <w:lang w:val="ru-RU"/>
              </w:rPr>
              <w:t xml:space="preserve">Таможенное оформление товаров, перемещаемых </w:t>
            </w:r>
            <w:r w:rsidRPr="00EA16F4">
              <w:rPr>
                <w:rFonts w:cs="Times New Roman"/>
                <w:b/>
                <w:sz w:val="18"/>
                <w:szCs w:val="18"/>
                <w:lang w:val="ru-RU"/>
              </w:rPr>
              <w:t>физическими лицами для личного пользования</w:t>
            </w:r>
            <w:r w:rsidRPr="00EA16F4">
              <w:rPr>
                <w:rFonts w:cs="Times New Roman"/>
                <w:sz w:val="18"/>
                <w:szCs w:val="18"/>
                <w:lang w:val="ru-RU"/>
              </w:rPr>
              <w:t>.</w:t>
            </w:r>
          </w:p>
          <w:p w14:paraId="686D68DE" w14:textId="77777777" w:rsidR="00B94DBF" w:rsidRPr="00EA16F4" w:rsidRDefault="00B94DBF" w:rsidP="00C21F5D">
            <w:pPr>
              <w:autoSpaceDE w:val="0"/>
              <w:autoSpaceDN w:val="0"/>
              <w:adjustRightInd w:val="0"/>
              <w:rPr>
                <w:rFonts w:cs="Times New Roman"/>
                <w:b/>
                <w:sz w:val="18"/>
                <w:szCs w:val="18"/>
                <w:lang w:val="ru-RU"/>
              </w:rPr>
            </w:pPr>
            <w:r w:rsidRPr="00EA16F4">
              <w:rPr>
                <w:rFonts w:cs="Times New Roman"/>
                <w:sz w:val="18"/>
                <w:szCs w:val="18"/>
                <w:lang w:val="ru-RU"/>
              </w:rPr>
              <w:t xml:space="preserve">Процедура: </w:t>
            </w:r>
            <w:r w:rsidRPr="00EA16F4">
              <w:rPr>
                <w:rFonts w:cs="Times New Roman"/>
                <w:b/>
                <w:bCs/>
                <w:sz w:val="18"/>
                <w:szCs w:val="18"/>
                <w:lang w:val="ru-RU"/>
              </w:rPr>
              <w:t>Выпуск товаров для личного пользования</w:t>
            </w:r>
            <w:r w:rsidRPr="00EA16F4">
              <w:rPr>
                <w:rFonts w:cs="Times New Roman"/>
                <w:b/>
                <w:sz w:val="18"/>
                <w:szCs w:val="18"/>
                <w:lang w:val="ru-RU"/>
              </w:rPr>
              <w:t>, экспорт</w:t>
            </w:r>
          </w:p>
          <w:p w14:paraId="485D0B47" w14:textId="77777777" w:rsidR="00B94DBF" w:rsidRPr="00EA16F4" w:rsidRDefault="00B94DBF" w:rsidP="00C21F5D">
            <w:pPr>
              <w:rPr>
                <w:rFonts w:cs="Times New Roman"/>
                <w:sz w:val="18"/>
                <w:szCs w:val="18"/>
                <w:lang w:val="ru-RU"/>
              </w:rPr>
            </w:pPr>
            <w:r w:rsidRPr="00EA16F4">
              <w:rPr>
                <w:rFonts w:cs="Times New Roman"/>
                <w:sz w:val="18"/>
                <w:szCs w:val="18"/>
                <w:lang w:val="ru-RU"/>
              </w:rPr>
              <w:t>Вид документа: пассажирская таможенная декларация (ПТД)</w:t>
            </w:r>
          </w:p>
        </w:tc>
      </w:tr>
      <w:tr w:rsidR="00B94DBF" w:rsidRPr="00EA16F4" w14:paraId="23EE6609" w14:textId="77777777" w:rsidTr="00FC6E25">
        <w:tc>
          <w:tcPr>
            <w:tcW w:w="709" w:type="dxa"/>
          </w:tcPr>
          <w:p w14:paraId="263FE656" w14:textId="77777777" w:rsidR="00B94DBF" w:rsidRPr="00EA16F4" w:rsidRDefault="00B94DBF" w:rsidP="00C21F5D">
            <w:pPr>
              <w:jc w:val="right"/>
              <w:rPr>
                <w:rFonts w:cs="Times New Roman"/>
                <w:sz w:val="18"/>
                <w:szCs w:val="18"/>
              </w:rPr>
            </w:pPr>
            <w:r w:rsidRPr="00EA16F4">
              <w:rPr>
                <w:rFonts w:cs="Times New Roman"/>
                <w:sz w:val="18"/>
                <w:szCs w:val="18"/>
              </w:rPr>
              <w:t>6.1.</w:t>
            </w:r>
          </w:p>
        </w:tc>
        <w:tc>
          <w:tcPr>
            <w:tcW w:w="7513" w:type="dxa"/>
          </w:tcPr>
          <w:p w14:paraId="7C743799" w14:textId="77777777" w:rsidR="00B94DBF" w:rsidRPr="00EA16F4" w:rsidRDefault="00B94DBF" w:rsidP="00925404">
            <w:pPr>
              <w:jc w:val="both"/>
              <w:rPr>
                <w:rFonts w:cs="Times New Roman"/>
                <w:sz w:val="18"/>
                <w:szCs w:val="18"/>
                <w:lang w:val="ru-RU"/>
              </w:rPr>
            </w:pPr>
            <w:r w:rsidRPr="00EA16F4">
              <w:rPr>
                <w:rFonts w:cs="Times New Roman"/>
                <w:sz w:val="18"/>
                <w:szCs w:val="18"/>
                <w:lang w:val="ru-RU"/>
              </w:rPr>
              <w:t xml:space="preserve">Оформление ПТД на 1-10 позиции </w:t>
            </w:r>
            <w:r w:rsidR="00925404" w:rsidRPr="00EA16F4">
              <w:rPr>
                <w:rFonts w:cs="Times New Roman"/>
                <w:sz w:val="18"/>
                <w:szCs w:val="18"/>
                <w:lang w:val="ru-RU"/>
              </w:rPr>
              <w:t>для декларирования от имени физ. лица.</w:t>
            </w:r>
          </w:p>
        </w:tc>
        <w:tc>
          <w:tcPr>
            <w:tcW w:w="1275" w:type="dxa"/>
            <w:vAlign w:val="center"/>
          </w:tcPr>
          <w:p w14:paraId="1185D7EE" w14:textId="77777777" w:rsidR="00B94DBF" w:rsidRPr="00EA16F4" w:rsidRDefault="0077620D" w:rsidP="00C21F5D">
            <w:pPr>
              <w:jc w:val="center"/>
              <w:rPr>
                <w:rFonts w:cs="Times New Roman"/>
                <w:sz w:val="18"/>
                <w:szCs w:val="18"/>
                <w:lang w:val="ru-RU"/>
              </w:rPr>
            </w:pPr>
            <w:r w:rsidRPr="00EA16F4">
              <w:rPr>
                <w:rFonts w:cs="Times New Roman"/>
                <w:sz w:val="18"/>
                <w:szCs w:val="18"/>
                <w:lang w:val="ru-RU"/>
              </w:rPr>
              <w:t xml:space="preserve">1 </w:t>
            </w:r>
            <w:r w:rsidR="00B94DBF" w:rsidRPr="00EA16F4">
              <w:rPr>
                <w:rFonts w:cs="Times New Roman"/>
                <w:sz w:val="18"/>
                <w:szCs w:val="18"/>
                <w:lang w:val="ru-RU"/>
              </w:rPr>
              <w:t>ПТД</w:t>
            </w:r>
          </w:p>
        </w:tc>
        <w:tc>
          <w:tcPr>
            <w:tcW w:w="851" w:type="dxa"/>
            <w:vAlign w:val="center"/>
          </w:tcPr>
          <w:p w14:paraId="56B975F0" w14:textId="77777777" w:rsidR="00B94DBF" w:rsidRPr="00EA16F4" w:rsidRDefault="00B94DBF" w:rsidP="00C21F5D">
            <w:pPr>
              <w:jc w:val="center"/>
              <w:rPr>
                <w:rFonts w:cs="Times New Roman"/>
                <w:sz w:val="18"/>
                <w:szCs w:val="18"/>
                <w:lang w:val="ru-RU"/>
              </w:rPr>
            </w:pPr>
          </w:p>
        </w:tc>
      </w:tr>
      <w:tr w:rsidR="00B94DBF" w:rsidRPr="00EA16F4" w14:paraId="2FA4D182" w14:textId="77777777" w:rsidTr="00FC6E25">
        <w:tc>
          <w:tcPr>
            <w:tcW w:w="709" w:type="dxa"/>
          </w:tcPr>
          <w:p w14:paraId="0BCD25B0" w14:textId="77777777" w:rsidR="00B94DBF" w:rsidRPr="00EA16F4" w:rsidRDefault="00B94DBF" w:rsidP="00C21F5D">
            <w:pPr>
              <w:jc w:val="right"/>
              <w:rPr>
                <w:rFonts w:cs="Times New Roman"/>
                <w:sz w:val="18"/>
                <w:szCs w:val="18"/>
                <w:lang w:val="ru-RU"/>
              </w:rPr>
            </w:pPr>
            <w:r w:rsidRPr="00EA16F4">
              <w:rPr>
                <w:rFonts w:cs="Times New Roman"/>
                <w:sz w:val="18"/>
                <w:szCs w:val="18"/>
                <w:lang w:val="ru-RU"/>
              </w:rPr>
              <w:t>6.2.</w:t>
            </w:r>
          </w:p>
        </w:tc>
        <w:tc>
          <w:tcPr>
            <w:tcW w:w="7513" w:type="dxa"/>
          </w:tcPr>
          <w:p w14:paraId="582B902D" w14:textId="77777777" w:rsidR="00B94DBF" w:rsidRPr="00EA16F4" w:rsidRDefault="00B94DBF" w:rsidP="00C21F5D">
            <w:pPr>
              <w:rPr>
                <w:rFonts w:cs="Times New Roman"/>
                <w:sz w:val="18"/>
                <w:szCs w:val="18"/>
                <w:lang w:val="ru-RU"/>
              </w:rPr>
            </w:pPr>
            <w:r w:rsidRPr="00EA16F4">
              <w:rPr>
                <w:rFonts w:cs="Times New Roman"/>
                <w:sz w:val="18"/>
                <w:szCs w:val="18"/>
                <w:lang w:val="ru-RU"/>
              </w:rPr>
              <w:t>Каждая дополнительная товарная позиция в ПТД (начиная с одиннадцатой).</w:t>
            </w:r>
          </w:p>
        </w:tc>
        <w:tc>
          <w:tcPr>
            <w:tcW w:w="1275" w:type="dxa"/>
            <w:vAlign w:val="center"/>
          </w:tcPr>
          <w:p w14:paraId="1A46F3E1" w14:textId="77777777" w:rsidR="00B94DBF" w:rsidRPr="00EA16F4" w:rsidRDefault="0077620D" w:rsidP="00C21F5D">
            <w:pPr>
              <w:jc w:val="center"/>
              <w:rPr>
                <w:rFonts w:cs="Times New Roman"/>
                <w:sz w:val="18"/>
                <w:szCs w:val="18"/>
                <w:lang w:val="ru-RU"/>
              </w:rPr>
            </w:pPr>
            <w:r w:rsidRPr="00EA16F4">
              <w:rPr>
                <w:rFonts w:cs="Times New Roman"/>
                <w:sz w:val="18"/>
                <w:szCs w:val="18"/>
                <w:lang w:val="ru-RU"/>
              </w:rPr>
              <w:t xml:space="preserve">1 </w:t>
            </w:r>
            <w:r w:rsidR="00B94DBF" w:rsidRPr="00EA16F4">
              <w:rPr>
                <w:rFonts w:cs="Times New Roman"/>
                <w:sz w:val="18"/>
                <w:szCs w:val="18"/>
                <w:lang w:val="ru-RU"/>
              </w:rPr>
              <w:t>позиция</w:t>
            </w:r>
          </w:p>
        </w:tc>
        <w:tc>
          <w:tcPr>
            <w:tcW w:w="851" w:type="dxa"/>
            <w:vAlign w:val="center"/>
          </w:tcPr>
          <w:p w14:paraId="2F06B6F0" w14:textId="77777777" w:rsidR="00B94DBF" w:rsidRPr="00EA16F4" w:rsidRDefault="00B94DBF" w:rsidP="00C21F5D">
            <w:pPr>
              <w:jc w:val="center"/>
              <w:rPr>
                <w:rFonts w:cs="Times New Roman"/>
                <w:sz w:val="18"/>
                <w:szCs w:val="18"/>
                <w:lang w:val="ru-RU"/>
              </w:rPr>
            </w:pPr>
          </w:p>
        </w:tc>
      </w:tr>
      <w:tr w:rsidR="00B94DBF" w:rsidRPr="00EA16F4" w14:paraId="68F56958" w14:textId="77777777" w:rsidTr="00FC6E25">
        <w:tc>
          <w:tcPr>
            <w:tcW w:w="709" w:type="dxa"/>
          </w:tcPr>
          <w:p w14:paraId="6106242B" w14:textId="77777777" w:rsidR="00B94DBF" w:rsidRPr="00EA16F4" w:rsidRDefault="00B94DBF" w:rsidP="00C21F5D">
            <w:pPr>
              <w:jc w:val="right"/>
              <w:rPr>
                <w:rFonts w:cs="Times New Roman"/>
                <w:sz w:val="18"/>
                <w:szCs w:val="18"/>
                <w:lang w:val="ru-RU"/>
              </w:rPr>
            </w:pPr>
            <w:r w:rsidRPr="00EA16F4">
              <w:rPr>
                <w:rFonts w:cs="Times New Roman"/>
                <w:sz w:val="18"/>
                <w:szCs w:val="18"/>
                <w:lang w:val="ru-RU"/>
              </w:rPr>
              <w:t>6.3.</w:t>
            </w:r>
          </w:p>
        </w:tc>
        <w:tc>
          <w:tcPr>
            <w:tcW w:w="7513" w:type="dxa"/>
          </w:tcPr>
          <w:p w14:paraId="43A66B73" w14:textId="77777777" w:rsidR="00B94DBF" w:rsidRPr="00EA16F4" w:rsidRDefault="00B94DBF" w:rsidP="00C21F5D">
            <w:pPr>
              <w:jc w:val="both"/>
              <w:rPr>
                <w:rFonts w:cs="Times New Roman"/>
                <w:sz w:val="18"/>
                <w:szCs w:val="18"/>
                <w:lang w:val="ru-RU"/>
              </w:rPr>
            </w:pPr>
            <w:r w:rsidRPr="00EA16F4">
              <w:rPr>
                <w:rFonts w:cs="Times New Roman"/>
                <w:sz w:val="18"/>
                <w:szCs w:val="18"/>
                <w:lang w:val="ru-RU"/>
              </w:rPr>
              <w:t xml:space="preserve">Декларирование ПТД от имени таможенного представителя. </w:t>
            </w:r>
          </w:p>
        </w:tc>
        <w:tc>
          <w:tcPr>
            <w:tcW w:w="1275" w:type="dxa"/>
            <w:vAlign w:val="center"/>
          </w:tcPr>
          <w:p w14:paraId="6274EED8" w14:textId="77777777" w:rsidR="00B94DBF" w:rsidRPr="00EA16F4" w:rsidRDefault="0077620D" w:rsidP="00C21F5D">
            <w:pPr>
              <w:jc w:val="center"/>
              <w:rPr>
                <w:rFonts w:cs="Times New Roman"/>
                <w:sz w:val="18"/>
                <w:szCs w:val="18"/>
                <w:lang w:val="ru-RU"/>
              </w:rPr>
            </w:pPr>
            <w:r w:rsidRPr="00EA16F4">
              <w:rPr>
                <w:rFonts w:cs="Times New Roman"/>
                <w:sz w:val="18"/>
                <w:szCs w:val="18"/>
                <w:lang w:val="ru-RU"/>
              </w:rPr>
              <w:t xml:space="preserve">1 </w:t>
            </w:r>
            <w:r w:rsidR="00B94DBF" w:rsidRPr="00EA16F4">
              <w:rPr>
                <w:rFonts w:cs="Times New Roman"/>
                <w:sz w:val="18"/>
                <w:szCs w:val="18"/>
                <w:lang w:val="ru-RU"/>
              </w:rPr>
              <w:t>ПТД</w:t>
            </w:r>
          </w:p>
        </w:tc>
        <w:tc>
          <w:tcPr>
            <w:tcW w:w="851" w:type="dxa"/>
            <w:vAlign w:val="center"/>
          </w:tcPr>
          <w:p w14:paraId="3AFBCD07" w14:textId="77777777" w:rsidR="00B94DBF" w:rsidRPr="00EA16F4" w:rsidRDefault="00B94DBF" w:rsidP="00C21F5D">
            <w:pPr>
              <w:jc w:val="center"/>
              <w:rPr>
                <w:rFonts w:cs="Times New Roman"/>
                <w:sz w:val="18"/>
                <w:szCs w:val="18"/>
                <w:lang w:val="ru-RU"/>
              </w:rPr>
            </w:pPr>
          </w:p>
        </w:tc>
      </w:tr>
      <w:tr w:rsidR="00B94DBF" w:rsidRPr="00EA16F4" w14:paraId="0E4DFD4B" w14:textId="77777777" w:rsidTr="00FC6E25">
        <w:tc>
          <w:tcPr>
            <w:tcW w:w="709" w:type="dxa"/>
          </w:tcPr>
          <w:p w14:paraId="29D75313" w14:textId="77777777" w:rsidR="00B94DBF" w:rsidRPr="00EA16F4" w:rsidRDefault="00B94DBF" w:rsidP="00C21F5D">
            <w:pPr>
              <w:jc w:val="right"/>
              <w:rPr>
                <w:rFonts w:cs="Times New Roman"/>
                <w:sz w:val="18"/>
                <w:szCs w:val="18"/>
                <w:lang w:val="ru-RU"/>
              </w:rPr>
            </w:pPr>
            <w:r w:rsidRPr="00EA16F4">
              <w:rPr>
                <w:rFonts w:cs="Times New Roman"/>
                <w:sz w:val="18"/>
                <w:szCs w:val="18"/>
                <w:lang w:val="ru-RU"/>
              </w:rPr>
              <w:t>6.4.</w:t>
            </w:r>
          </w:p>
        </w:tc>
        <w:tc>
          <w:tcPr>
            <w:tcW w:w="7513" w:type="dxa"/>
          </w:tcPr>
          <w:p w14:paraId="449ACE47" w14:textId="77777777" w:rsidR="00B94DBF" w:rsidRPr="00EA16F4" w:rsidRDefault="00B94DBF" w:rsidP="00C21F5D">
            <w:pPr>
              <w:jc w:val="both"/>
              <w:rPr>
                <w:rFonts w:cs="Times New Roman"/>
                <w:sz w:val="18"/>
                <w:szCs w:val="18"/>
                <w:lang w:val="ru-RU"/>
              </w:rPr>
            </w:pPr>
            <w:r w:rsidRPr="00EA16F4">
              <w:rPr>
                <w:rFonts w:cs="Times New Roman"/>
                <w:sz w:val="18"/>
                <w:szCs w:val="18"/>
                <w:lang w:val="ru-RU"/>
              </w:rPr>
              <w:t>Каждая дополнительная товарная позиция в ПТД от имени таможенного представителя (начиная с одиннадцатой).</w:t>
            </w:r>
          </w:p>
        </w:tc>
        <w:tc>
          <w:tcPr>
            <w:tcW w:w="1275" w:type="dxa"/>
            <w:vAlign w:val="center"/>
          </w:tcPr>
          <w:p w14:paraId="01E8537C" w14:textId="77777777" w:rsidR="00B94DBF" w:rsidRPr="00EA16F4" w:rsidRDefault="0077620D" w:rsidP="00C21F5D">
            <w:pPr>
              <w:jc w:val="center"/>
              <w:rPr>
                <w:rFonts w:cs="Times New Roman"/>
                <w:sz w:val="18"/>
                <w:szCs w:val="18"/>
              </w:rPr>
            </w:pPr>
            <w:r w:rsidRPr="00EA16F4">
              <w:rPr>
                <w:rFonts w:cs="Times New Roman"/>
                <w:sz w:val="18"/>
                <w:szCs w:val="18"/>
                <w:lang w:val="ru-RU"/>
              </w:rPr>
              <w:t xml:space="preserve">1 </w:t>
            </w:r>
            <w:r w:rsidR="00B94DBF" w:rsidRPr="00EA16F4">
              <w:rPr>
                <w:rFonts w:cs="Times New Roman"/>
                <w:sz w:val="18"/>
                <w:szCs w:val="18"/>
              </w:rPr>
              <w:t>позиция</w:t>
            </w:r>
          </w:p>
        </w:tc>
        <w:tc>
          <w:tcPr>
            <w:tcW w:w="851" w:type="dxa"/>
            <w:vAlign w:val="center"/>
          </w:tcPr>
          <w:p w14:paraId="48D77FC8" w14:textId="77777777" w:rsidR="00B94DBF" w:rsidRPr="00EA16F4" w:rsidRDefault="00B94DBF" w:rsidP="00C21F5D">
            <w:pPr>
              <w:jc w:val="center"/>
              <w:rPr>
                <w:rFonts w:cs="Times New Roman"/>
                <w:sz w:val="18"/>
                <w:szCs w:val="18"/>
                <w:lang w:val="ru-RU"/>
              </w:rPr>
            </w:pPr>
          </w:p>
        </w:tc>
      </w:tr>
      <w:tr w:rsidR="00B94DBF" w:rsidRPr="00EA16F4" w14:paraId="5390F421" w14:textId="77777777" w:rsidTr="005440A6">
        <w:tc>
          <w:tcPr>
            <w:tcW w:w="709" w:type="dxa"/>
          </w:tcPr>
          <w:p w14:paraId="60FAE45C" w14:textId="77777777" w:rsidR="00B94DBF" w:rsidRPr="00EA16F4" w:rsidRDefault="00B94DBF" w:rsidP="00C21F5D">
            <w:pPr>
              <w:rPr>
                <w:rFonts w:cs="Times New Roman"/>
                <w:b/>
                <w:sz w:val="18"/>
                <w:szCs w:val="18"/>
              </w:rPr>
            </w:pPr>
            <w:r w:rsidRPr="00EA16F4">
              <w:rPr>
                <w:rFonts w:cs="Times New Roman"/>
                <w:b/>
                <w:sz w:val="18"/>
                <w:szCs w:val="18"/>
              </w:rPr>
              <w:t>7.</w:t>
            </w:r>
          </w:p>
        </w:tc>
        <w:tc>
          <w:tcPr>
            <w:tcW w:w="9639" w:type="dxa"/>
            <w:gridSpan w:val="3"/>
          </w:tcPr>
          <w:p w14:paraId="14178D85" w14:textId="77777777" w:rsidR="00B94DBF" w:rsidRPr="00EA16F4" w:rsidRDefault="00B94DBF" w:rsidP="00C21F5D">
            <w:pPr>
              <w:rPr>
                <w:rFonts w:cs="Times New Roman"/>
                <w:sz w:val="18"/>
                <w:szCs w:val="18"/>
                <w:lang w:val="ru-RU"/>
              </w:rPr>
            </w:pPr>
            <w:r w:rsidRPr="00EA16F4">
              <w:rPr>
                <w:rFonts w:cs="Times New Roman"/>
                <w:sz w:val="18"/>
                <w:szCs w:val="18"/>
                <w:lang w:val="ru-RU"/>
              </w:rPr>
              <w:t xml:space="preserve">Таможенное оформление </w:t>
            </w:r>
            <w:r w:rsidRPr="00EA16F4">
              <w:rPr>
                <w:rFonts w:cs="Times New Roman"/>
                <w:b/>
                <w:sz w:val="18"/>
                <w:szCs w:val="18"/>
                <w:lang w:val="ru-RU"/>
              </w:rPr>
              <w:t>возвращаемых авиакомпаниями товаров</w:t>
            </w:r>
          </w:p>
          <w:p w14:paraId="669CD09A" w14:textId="77777777" w:rsidR="00B94DBF" w:rsidRPr="00EA16F4" w:rsidRDefault="00B94DBF" w:rsidP="00C21F5D">
            <w:pPr>
              <w:rPr>
                <w:rFonts w:cs="Times New Roman"/>
                <w:b/>
                <w:sz w:val="18"/>
                <w:szCs w:val="18"/>
                <w:lang w:val="ru-RU"/>
              </w:rPr>
            </w:pPr>
            <w:r w:rsidRPr="00EA16F4">
              <w:rPr>
                <w:rFonts w:cs="Times New Roman"/>
                <w:sz w:val="18"/>
                <w:szCs w:val="18"/>
                <w:lang w:val="ru-RU"/>
              </w:rPr>
              <w:t xml:space="preserve">Процедура: </w:t>
            </w:r>
            <w:r w:rsidRPr="00EA16F4">
              <w:rPr>
                <w:rFonts w:cs="Times New Roman"/>
                <w:b/>
                <w:sz w:val="18"/>
                <w:szCs w:val="18"/>
                <w:lang w:val="ru-RU"/>
              </w:rPr>
              <w:t>реэкспорт</w:t>
            </w:r>
          </w:p>
          <w:p w14:paraId="28FB8102" w14:textId="77777777" w:rsidR="00B94DBF" w:rsidRPr="00EA16F4" w:rsidRDefault="00B94DBF" w:rsidP="00C21F5D">
            <w:pPr>
              <w:rPr>
                <w:rFonts w:cs="Times New Roman"/>
                <w:sz w:val="18"/>
                <w:szCs w:val="18"/>
                <w:lang w:val="ru-RU"/>
              </w:rPr>
            </w:pPr>
            <w:r w:rsidRPr="00EA16F4">
              <w:rPr>
                <w:rFonts w:cs="Times New Roman"/>
                <w:sz w:val="18"/>
                <w:szCs w:val="18"/>
                <w:lang w:val="ru-RU"/>
              </w:rPr>
              <w:t>Вид документа: заявление (перечень)</w:t>
            </w:r>
          </w:p>
        </w:tc>
      </w:tr>
      <w:tr w:rsidR="00B94DBF" w:rsidRPr="00EA16F4" w14:paraId="22C55169" w14:textId="77777777" w:rsidTr="00FC6E25">
        <w:trPr>
          <w:trHeight w:val="217"/>
        </w:trPr>
        <w:tc>
          <w:tcPr>
            <w:tcW w:w="709" w:type="dxa"/>
            <w:vAlign w:val="center"/>
          </w:tcPr>
          <w:p w14:paraId="7AF27DFC" w14:textId="77777777" w:rsidR="00B94DBF" w:rsidRPr="00EA16F4" w:rsidRDefault="00B94DBF" w:rsidP="00C21F5D">
            <w:pPr>
              <w:jc w:val="right"/>
              <w:rPr>
                <w:rFonts w:cs="Times New Roman"/>
                <w:sz w:val="18"/>
                <w:szCs w:val="18"/>
              </w:rPr>
            </w:pPr>
            <w:r w:rsidRPr="00EA16F4">
              <w:rPr>
                <w:rFonts w:cs="Times New Roman"/>
                <w:sz w:val="18"/>
                <w:szCs w:val="18"/>
              </w:rPr>
              <w:t>7.1.</w:t>
            </w:r>
          </w:p>
        </w:tc>
        <w:tc>
          <w:tcPr>
            <w:tcW w:w="7513" w:type="dxa"/>
          </w:tcPr>
          <w:p w14:paraId="43D8313F" w14:textId="77777777" w:rsidR="00B94DBF" w:rsidRPr="00EA16F4" w:rsidRDefault="00B94DBF" w:rsidP="00C21F5D">
            <w:pPr>
              <w:jc w:val="both"/>
              <w:rPr>
                <w:rFonts w:cs="Times New Roman"/>
                <w:sz w:val="18"/>
                <w:szCs w:val="18"/>
                <w:lang w:val="ru-RU"/>
              </w:rPr>
            </w:pPr>
            <w:r w:rsidRPr="00EA16F4">
              <w:rPr>
                <w:rFonts w:cs="Times New Roman"/>
                <w:sz w:val="18"/>
                <w:szCs w:val="18"/>
                <w:lang w:val="ru-RU"/>
              </w:rPr>
              <w:t xml:space="preserve">Оформление заявления (перечня) на одну товарную позицию по ТН ВЭД </w:t>
            </w:r>
            <w:r w:rsidR="008F204A" w:rsidRPr="00EA16F4">
              <w:rPr>
                <w:rFonts w:cs="Times New Roman"/>
                <w:sz w:val="18"/>
                <w:szCs w:val="18"/>
                <w:lang w:val="ru-RU"/>
              </w:rPr>
              <w:t>ЕАЭС</w:t>
            </w:r>
            <w:r w:rsidRPr="00EA16F4">
              <w:rPr>
                <w:rFonts w:cs="Times New Roman"/>
                <w:sz w:val="18"/>
                <w:szCs w:val="18"/>
                <w:lang w:val="ru-RU"/>
              </w:rPr>
              <w:t xml:space="preserve"> и его сопровождение в таможенном органе.</w:t>
            </w:r>
          </w:p>
        </w:tc>
        <w:tc>
          <w:tcPr>
            <w:tcW w:w="1275" w:type="dxa"/>
            <w:vAlign w:val="center"/>
          </w:tcPr>
          <w:p w14:paraId="57E60BBC" w14:textId="77777777" w:rsidR="00B94DBF" w:rsidRPr="00EA16F4" w:rsidRDefault="0077620D" w:rsidP="00C21F5D">
            <w:pPr>
              <w:jc w:val="center"/>
              <w:rPr>
                <w:rFonts w:cs="Times New Roman"/>
                <w:sz w:val="18"/>
                <w:szCs w:val="18"/>
              </w:rPr>
            </w:pPr>
            <w:r w:rsidRPr="00EA16F4">
              <w:rPr>
                <w:rFonts w:cs="Times New Roman"/>
                <w:sz w:val="18"/>
                <w:szCs w:val="18"/>
                <w:lang w:val="ru-RU"/>
              </w:rPr>
              <w:t xml:space="preserve">1 </w:t>
            </w:r>
            <w:r w:rsidR="00B94DBF" w:rsidRPr="00EA16F4">
              <w:rPr>
                <w:rFonts w:cs="Times New Roman"/>
                <w:sz w:val="18"/>
                <w:szCs w:val="18"/>
              </w:rPr>
              <w:t>заявление</w:t>
            </w:r>
          </w:p>
        </w:tc>
        <w:tc>
          <w:tcPr>
            <w:tcW w:w="851" w:type="dxa"/>
            <w:vAlign w:val="center"/>
          </w:tcPr>
          <w:p w14:paraId="2F5D20F0" w14:textId="77777777" w:rsidR="00B94DBF" w:rsidRPr="00EA16F4" w:rsidRDefault="00B94DBF" w:rsidP="00C21F5D">
            <w:pPr>
              <w:jc w:val="center"/>
              <w:rPr>
                <w:rFonts w:cs="Times New Roman"/>
                <w:sz w:val="18"/>
                <w:szCs w:val="18"/>
              </w:rPr>
            </w:pPr>
          </w:p>
        </w:tc>
      </w:tr>
      <w:tr w:rsidR="00B94DBF" w:rsidRPr="00EA16F4" w14:paraId="4E5671F7" w14:textId="77777777" w:rsidTr="00FC6E25">
        <w:tc>
          <w:tcPr>
            <w:tcW w:w="709" w:type="dxa"/>
            <w:vAlign w:val="center"/>
          </w:tcPr>
          <w:p w14:paraId="06D0E1CB" w14:textId="77777777" w:rsidR="00B94DBF" w:rsidRPr="00EA16F4" w:rsidRDefault="00B94DBF" w:rsidP="00C21F5D">
            <w:pPr>
              <w:jc w:val="right"/>
              <w:rPr>
                <w:rFonts w:cs="Times New Roman"/>
                <w:sz w:val="18"/>
                <w:szCs w:val="18"/>
              </w:rPr>
            </w:pPr>
            <w:r w:rsidRPr="00EA16F4">
              <w:rPr>
                <w:rFonts w:cs="Times New Roman"/>
                <w:sz w:val="18"/>
                <w:szCs w:val="18"/>
              </w:rPr>
              <w:t>7.2.</w:t>
            </w:r>
          </w:p>
        </w:tc>
        <w:tc>
          <w:tcPr>
            <w:tcW w:w="7513" w:type="dxa"/>
          </w:tcPr>
          <w:p w14:paraId="1672E883" w14:textId="77777777" w:rsidR="00B94DBF" w:rsidRPr="00EA16F4" w:rsidRDefault="00B94DBF" w:rsidP="00C21F5D">
            <w:pPr>
              <w:jc w:val="both"/>
              <w:rPr>
                <w:rFonts w:cs="Times New Roman"/>
                <w:sz w:val="18"/>
                <w:szCs w:val="18"/>
                <w:lang w:val="ru-RU"/>
              </w:rPr>
            </w:pPr>
            <w:r w:rsidRPr="00EA16F4">
              <w:rPr>
                <w:rFonts w:cs="Times New Roman"/>
                <w:sz w:val="18"/>
                <w:szCs w:val="18"/>
                <w:lang w:val="ru-RU"/>
              </w:rPr>
              <w:t xml:space="preserve">Каждая дополнительная товарная позиция по ТН ВЭД </w:t>
            </w:r>
            <w:r w:rsidR="008F204A" w:rsidRPr="00EA16F4">
              <w:rPr>
                <w:rFonts w:cs="Times New Roman"/>
                <w:sz w:val="18"/>
                <w:szCs w:val="18"/>
                <w:lang w:val="ru-RU"/>
              </w:rPr>
              <w:t>ЕАЭС</w:t>
            </w:r>
            <w:r w:rsidRPr="00EA16F4">
              <w:rPr>
                <w:rFonts w:cs="Times New Roman"/>
                <w:sz w:val="18"/>
                <w:szCs w:val="18"/>
                <w:lang w:val="ru-RU"/>
              </w:rPr>
              <w:t xml:space="preserve"> в заявлении (перечне).</w:t>
            </w:r>
          </w:p>
        </w:tc>
        <w:tc>
          <w:tcPr>
            <w:tcW w:w="1275" w:type="dxa"/>
            <w:vAlign w:val="center"/>
          </w:tcPr>
          <w:p w14:paraId="514EB32B" w14:textId="77777777" w:rsidR="00B94DBF" w:rsidRPr="00EA16F4" w:rsidRDefault="0077620D" w:rsidP="00C21F5D">
            <w:pPr>
              <w:jc w:val="center"/>
              <w:rPr>
                <w:rFonts w:cs="Times New Roman"/>
                <w:sz w:val="18"/>
                <w:szCs w:val="18"/>
              </w:rPr>
            </w:pPr>
            <w:r w:rsidRPr="00EA16F4">
              <w:rPr>
                <w:rFonts w:cs="Times New Roman"/>
                <w:sz w:val="18"/>
                <w:szCs w:val="18"/>
                <w:lang w:val="ru-RU"/>
              </w:rPr>
              <w:t xml:space="preserve">1 </w:t>
            </w:r>
            <w:r w:rsidR="00B94DBF" w:rsidRPr="00EA16F4">
              <w:rPr>
                <w:rFonts w:cs="Times New Roman"/>
                <w:sz w:val="18"/>
                <w:szCs w:val="18"/>
              </w:rPr>
              <w:t>позиция</w:t>
            </w:r>
          </w:p>
        </w:tc>
        <w:tc>
          <w:tcPr>
            <w:tcW w:w="851" w:type="dxa"/>
            <w:vAlign w:val="center"/>
          </w:tcPr>
          <w:p w14:paraId="533C60B2" w14:textId="77777777" w:rsidR="00B94DBF" w:rsidRPr="00EA16F4" w:rsidRDefault="00B94DBF" w:rsidP="00C21F5D">
            <w:pPr>
              <w:jc w:val="center"/>
              <w:rPr>
                <w:rFonts w:cs="Times New Roman"/>
                <w:color w:val="FF0000"/>
                <w:sz w:val="18"/>
                <w:szCs w:val="18"/>
              </w:rPr>
            </w:pPr>
          </w:p>
        </w:tc>
      </w:tr>
      <w:tr w:rsidR="00B94DBF" w:rsidRPr="00EA16F4" w14:paraId="086B931F" w14:textId="77777777" w:rsidTr="00FC6E25">
        <w:tc>
          <w:tcPr>
            <w:tcW w:w="709" w:type="dxa"/>
            <w:shd w:val="clear" w:color="auto" w:fill="auto"/>
            <w:vAlign w:val="center"/>
          </w:tcPr>
          <w:p w14:paraId="655F00BF" w14:textId="77777777" w:rsidR="00B94DBF" w:rsidRPr="00EA16F4" w:rsidRDefault="00B94DBF" w:rsidP="00C21F5D">
            <w:pPr>
              <w:rPr>
                <w:rFonts w:cs="Times New Roman"/>
                <w:b/>
                <w:sz w:val="18"/>
                <w:szCs w:val="18"/>
              </w:rPr>
            </w:pPr>
            <w:r w:rsidRPr="00EA16F4">
              <w:rPr>
                <w:rFonts w:cs="Times New Roman"/>
                <w:b/>
                <w:sz w:val="18"/>
                <w:szCs w:val="18"/>
              </w:rPr>
              <w:t>8.</w:t>
            </w:r>
          </w:p>
        </w:tc>
        <w:tc>
          <w:tcPr>
            <w:tcW w:w="7513" w:type="dxa"/>
            <w:shd w:val="clear" w:color="auto" w:fill="auto"/>
          </w:tcPr>
          <w:p w14:paraId="08AC8E6F" w14:textId="77777777" w:rsidR="00B94DBF" w:rsidRPr="00EA16F4" w:rsidRDefault="00B94DBF" w:rsidP="00C21F5D">
            <w:pPr>
              <w:jc w:val="both"/>
              <w:rPr>
                <w:rFonts w:cs="Times New Roman"/>
                <w:sz w:val="18"/>
                <w:szCs w:val="18"/>
              </w:rPr>
            </w:pPr>
            <w:r w:rsidRPr="00EA16F4">
              <w:rPr>
                <w:rFonts w:cs="Times New Roman"/>
                <w:sz w:val="18"/>
                <w:szCs w:val="18"/>
              </w:rPr>
              <w:t>Таможенное оформление человеческих останков.</w:t>
            </w:r>
          </w:p>
        </w:tc>
        <w:tc>
          <w:tcPr>
            <w:tcW w:w="1275" w:type="dxa"/>
            <w:shd w:val="clear" w:color="auto" w:fill="auto"/>
            <w:vAlign w:val="bottom"/>
          </w:tcPr>
          <w:p w14:paraId="5EE0F324" w14:textId="77777777" w:rsidR="00B94DBF" w:rsidRPr="00EA16F4" w:rsidRDefault="0077620D" w:rsidP="00C21F5D">
            <w:pPr>
              <w:jc w:val="center"/>
              <w:rPr>
                <w:rFonts w:cs="Times New Roman"/>
                <w:sz w:val="18"/>
                <w:szCs w:val="18"/>
              </w:rPr>
            </w:pPr>
            <w:r w:rsidRPr="00EA16F4">
              <w:rPr>
                <w:rFonts w:cs="Times New Roman"/>
                <w:sz w:val="18"/>
                <w:szCs w:val="18"/>
                <w:lang w:val="ru-RU"/>
              </w:rPr>
              <w:t xml:space="preserve">1 </w:t>
            </w:r>
            <w:r w:rsidR="00B94DBF" w:rsidRPr="00EA16F4">
              <w:rPr>
                <w:rFonts w:cs="Times New Roman"/>
                <w:sz w:val="18"/>
                <w:szCs w:val="18"/>
              </w:rPr>
              <w:t>отправка</w:t>
            </w:r>
          </w:p>
        </w:tc>
        <w:tc>
          <w:tcPr>
            <w:tcW w:w="851" w:type="dxa"/>
            <w:shd w:val="clear" w:color="auto" w:fill="auto"/>
            <w:vAlign w:val="bottom"/>
          </w:tcPr>
          <w:p w14:paraId="76DC9C78" w14:textId="77777777" w:rsidR="00B94DBF" w:rsidRPr="00EA16F4" w:rsidRDefault="00B94DBF" w:rsidP="00C21F5D">
            <w:pPr>
              <w:jc w:val="center"/>
              <w:rPr>
                <w:rFonts w:cs="Times New Roman"/>
                <w:sz w:val="18"/>
                <w:szCs w:val="18"/>
              </w:rPr>
            </w:pPr>
          </w:p>
        </w:tc>
      </w:tr>
      <w:tr w:rsidR="00B94DBF" w:rsidRPr="00EA16F4" w14:paraId="5882D483" w14:textId="77777777" w:rsidTr="005440A6">
        <w:tc>
          <w:tcPr>
            <w:tcW w:w="709" w:type="dxa"/>
          </w:tcPr>
          <w:p w14:paraId="21F7B28D" w14:textId="77777777" w:rsidR="00B94DBF" w:rsidRPr="00EA16F4" w:rsidRDefault="00B94DBF" w:rsidP="00C21F5D">
            <w:pPr>
              <w:rPr>
                <w:rFonts w:cs="Times New Roman"/>
                <w:b/>
                <w:sz w:val="18"/>
                <w:szCs w:val="18"/>
              </w:rPr>
            </w:pPr>
            <w:r w:rsidRPr="00EA16F4">
              <w:rPr>
                <w:rFonts w:cs="Times New Roman"/>
                <w:b/>
                <w:sz w:val="18"/>
                <w:szCs w:val="18"/>
              </w:rPr>
              <w:t>9.</w:t>
            </w:r>
          </w:p>
        </w:tc>
        <w:tc>
          <w:tcPr>
            <w:tcW w:w="9639" w:type="dxa"/>
            <w:gridSpan w:val="3"/>
          </w:tcPr>
          <w:p w14:paraId="36899E18" w14:textId="77777777" w:rsidR="00B94DBF" w:rsidRPr="00EA16F4" w:rsidRDefault="00B94DBF" w:rsidP="00C21F5D">
            <w:pPr>
              <w:rPr>
                <w:rFonts w:cs="Times New Roman"/>
                <w:b/>
                <w:sz w:val="18"/>
                <w:szCs w:val="18"/>
              </w:rPr>
            </w:pPr>
            <w:r w:rsidRPr="00EA16F4">
              <w:rPr>
                <w:rFonts w:cs="Times New Roman"/>
                <w:b/>
                <w:sz w:val="18"/>
                <w:szCs w:val="18"/>
              </w:rPr>
              <w:t>Прочие услуги:</w:t>
            </w:r>
          </w:p>
        </w:tc>
      </w:tr>
      <w:tr w:rsidR="00B94DBF" w:rsidRPr="00EA16F4" w14:paraId="20275872" w14:textId="77777777" w:rsidTr="00FC6E25">
        <w:tc>
          <w:tcPr>
            <w:tcW w:w="709" w:type="dxa"/>
            <w:vAlign w:val="center"/>
          </w:tcPr>
          <w:p w14:paraId="2E1F7E9B" w14:textId="77777777" w:rsidR="00B94DBF" w:rsidRPr="00EA16F4" w:rsidRDefault="00B94DBF" w:rsidP="00C21F5D">
            <w:pPr>
              <w:jc w:val="right"/>
              <w:rPr>
                <w:rFonts w:cs="Times New Roman"/>
                <w:sz w:val="18"/>
                <w:szCs w:val="18"/>
              </w:rPr>
            </w:pPr>
            <w:r w:rsidRPr="00EA16F4">
              <w:rPr>
                <w:rFonts w:cs="Times New Roman"/>
                <w:sz w:val="18"/>
                <w:szCs w:val="18"/>
              </w:rPr>
              <w:t>9.1.</w:t>
            </w:r>
          </w:p>
        </w:tc>
        <w:tc>
          <w:tcPr>
            <w:tcW w:w="7513" w:type="dxa"/>
          </w:tcPr>
          <w:p w14:paraId="0948D20F" w14:textId="682546EB" w:rsidR="00B94DBF" w:rsidRPr="00EA16F4" w:rsidRDefault="00470737" w:rsidP="00C027B5">
            <w:pPr>
              <w:jc w:val="both"/>
              <w:rPr>
                <w:rFonts w:cs="Times New Roman"/>
                <w:sz w:val="18"/>
                <w:szCs w:val="18"/>
                <w:lang w:val="ru-RU"/>
              </w:rPr>
            </w:pPr>
            <w:r w:rsidRPr="00EA16F4">
              <w:rPr>
                <w:rFonts w:cs="Times New Roman"/>
                <w:color w:val="222222"/>
                <w:sz w:val="18"/>
                <w:szCs w:val="18"/>
                <w:lang w:val="ru-RU"/>
              </w:rPr>
              <w:t>Сопровождение ДТ (представление интересов Заказчика в таможенном органе при таможенном оформлении декларации, поданной Заказчиком от своего имени, согласование вопросов выпуска товаров).</w:t>
            </w:r>
          </w:p>
        </w:tc>
        <w:tc>
          <w:tcPr>
            <w:tcW w:w="1275" w:type="dxa"/>
            <w:vAlign w:val="center"/>
          </w:tcPr>
          <w:p w14:paraId="49AF4372" w14:textId="77777777" w:rsidR="00B94DBF" w:rsidRPr="00EA16F4" w:rsidRDefault="0077620D" w:rsidP="00C21F5D">
            <w:pPr>
              <w:jc w:val="center"/>
              <w:rPr>
                <w:rFonts w:cs="Times New Roman"/>
                <w:sz w:val="18"/>
                <w:szCs w:val="18"/>
              </w:rPr>
            </w:pPr>
            <w:r w:rsidRPr="00EA16F4">
              <w:rPr>
                <w:rFonts w:cs="Times New Roman"/>
                <w:sz w:val="18"/>
                <w:szCs w:val="18"/>
                <w:lang w:val="ru-RU"/>
              </w:rPr>
              <w:t xml:space="preserve">1 </w:t>
            </w:r>
            <w:r w:rsidR="00B94DBF" w:rsidRPr="00EA16F4">
              <w:rPr>
                <w:rFonts w:cs="Times New Roman"/>
                <w:sz w:val="18"/>
                <w:szCs w:val="18"/>
              </w:rPr>
              <w:t>ДТ</w:t>
            </w:r>
          </w:p>
        </w:tc>
        <w:tc>
          <w:tcPr>
            <w:tcW w:w="851" w:type="dxa"/>
            <w:vAlign w:val="center"/>
          </w:tcPr>
          <w:p w14:paraId="63BB3684" w14:textId="77777777" w:rsidR="00B94DBF" w:rsidRPr="00EA16F4" w:rsidRDefault="00B94DBF" w:rsidP="00C21F5D">
            <w:pPr>
              <w:jc w:val="center"/>
              <w:rPr>
                <w:rFonts w:cs="Times New Roman"/>
                <w:sz w:val="18"/>
                <w:szCs w:val="18"/>
              </w:rPr>
            </w:pPr>
          </w:p>
        </w:tc>
      </w:tr>
      <w:tr w:rsidR="00470737" w:rsidRPr="00EA16F4" w14:paraId="66F11428" w14:textId="77777777" w:rsidTr="00FC6E25">
        <w:tc>
          <w:tcPr>
            <w:tcW w:w="709" w:type="dxa"/>
            <w:vAlign w:val="center"/>
          </w:tcPr>
          <w:p w14:paraId="2078D5DF" w14:textId="77777777" w:rsidR="00470737" w:rsidRPr="00EA16F4" w:rsidRDefault="00470737" w:rsidP="00470737">
            <w:pPr>
              <w:jc w:val="center"/>
              <w:rPr>
                <w:rFonts w:cs="Times New Roman"/>
                <w:sz w:val="18"/>
                <w:szCs w:val="18"/>
                <w:lang w:val="ru-RU"/>
              </w:rPr>
            </w:pPr>
            <w:r w:rsidRPr="00EA16F4">
              <w:rPr>
                <w:rFonts w:cs="Times New Roman"/>
                <w:sz w:val="18"/>
                <w:szCs w:val="18"/>
                <w:lang w:val="ru-RU"/>
              </w:rPr>
              <w:lastRenderedPageBreak/>
              <w:t>9.1.1</w:t>
            </w:r>
          </w:p>
        </w:tc>
        <w:tc>
          <w:tcPr>
            <w:tcW w:w="7513" w:type="dxa"/>
          </w:tcPr>
          <w:p w14:paraId="56B1984A" w14:textId="77777777" w:rsidR="00470737" w:rsidRPr="00EA16F4" w:rsidRDefault="00470737" w:rsidP="00C027B5">
            <w:pPr>
              <w:jc w:val="both"/>
              <w:rPr>
                <w:rFonts w:cs="Times New Roman"/>
                <w:color w:val="222222"/>
                <w:sz w:val="18"/>
                <w:szCs w:val="18"/>
                <w:lang w:val="ru-RU"/>
              </w:rPr>
            </w:pPr>
            <w:r w:rsidRPr="00EA16F4">
              <w:rPr>
                <w:rFonts w:cs="Times New Roman"/>
                <w:color w:val="222222"/>
                <w:sz w:val="18"/>
                <w:szCs w:val="18"/>
                <w:lang w:val="ru-RU"/>
              </w:rPr>
              <w:t>отправка копии авианакладных и сопроводительной документации по электронной почте Заказчику; представление от имени Заказчика комплекта документов во внешний таможенный орган при удаленном выпуске товаров во внутренних таможенных органах (ЦЭД);</w:t>
            </w:r>
          </w:p>
        </w:tc>
        <w:tc>
          <w:tcPr>
            <w:tcW w:w="1275" w:type="dxa"/>
            <w:vAlign w:val="center"/>
          </w:tcPr>
          <w:p w14:paraId="762C2546" w14:textId="77777777" w:rsidR="00470737" w:rsidRPr="00EA16F4" w:rsidRDefault="00470737" w:rsidP="00C21F5D">
            <w:pPr>
              <w:jc w:val="center"/>
              <w:rPr>
                <w:rFonts w:cs="Times New Roman"/>
                <w:sz w:val="18"/>
                <w:szCs w:val="18"/>
                <w:lang w:val="ru-RU"/>
              </w:rPr>
            </w:pPr>
            <w:r w:rsidRPr="00EA16F4">
              <w:rPr>
                <w:rFonts w:cs="Times New Roman"/>
                <w:color w:val="222222"/>
                <w:sz w:val="18"/>
                <w:szCs w:val="18"/>
              </w:rPr>
              <w:t>1 комплект на 1 партию</w:t>
            </w:r>
          </w:p>
        </w:tc>
        <w:tc>
          <w:tcPr>
            <w:tcW w:w="851" w:type="dxa"/>
            <w:vAlign w:val="center"/>
          </w:tcPr>
          <w:p w14:paraId="169ED8D5" w14:textId="77777777" w:rsidR="00470737" w:rsidRPr="00EA16F4" w:rsidRDefault="00470737" w:rsidP="00C21F5D">
            <w:pPr>
              <w:jc w:val="center"/>
              <w:rPr>
                <w:rFonts w:cs="Times New Roman"/>
                <w:sz w:val="18"/>
                <w:szCs w:val="18"/>
                <w:lang w:val="ru-RU"/>
              </w:rPr>
            </w:pPr>
          </w:p>
        </w:tc>
      </w:tr>
      <w:tr w:rsidR="00470737" w:rsidRPr="00EA16F4" w14:paraId="2CCF891F" w14:textId="77777777" w:rsidTr="00FC6E25">
        <w:tc>
          <w:tcPr>
            <w:tcW w:w="709" w:type="dxa"/>
            <w:vAlign w:val="center"/>
          </w:tcPr>
          <w:p w14:paraId="499F25E3" w14:textId="77777777" w:rsidR="00470737" w:rsidRPr="00EA16F4" w:rsidRDefault="00470737" w:rsidP="00470737">
            <w:pPr>
              <w:jc w:val="center"/>
              <w:rPr>
                <w:rFonts w:cs="Times New Roman"/>
                <w:sz w:val="18"/>
                <w:szCs w:val="18"/>
                <w:lang w:val="ru-RU"/>
              </w:rPr>
            </w:pPr>
            <w:r w:rsidRPr="00EA16F4">
              <w:rPr>
                <w:rFonts w:cs="Times New Roman"/>
                <w:sz w:val="18"/>
                <w:szCs w:val="18"/>
                <w:lang w:val="ru-RU"/>
              </w:rPr>
              <w:t>9.1.2</w:t>
            </w:r>
          </w:p>
        </w:tc>
        <w:tc>
          <w:tcPr>
            <w:tcW w:w="7513" w:type="dxa"/>
          </w:tcPr>
          <w:p w14:paraId="797D49C2" w14:textId="77777777" w:rsidR="00470737" w:rsidRPr="00EA16F4" w:rsidRDefault="00470737" w:rsidP="00C027B5">
            <w:pPr>
              <w:jc w:val="both"/>
              <w:rPr>
                <w:rFonts w:cs="Times New Roman"/>
                <w:color w:val="222222"/>
                <w:sz w:val="18"/>
                <w:szCs w:val="18"/>
                <w:lang w:val="ru-RU"/>
              </w:rPr>
            </w:pPr>
            <w:r w:rsidRPr="00EA16F4">
              <w:rPr>
                <w:rFonts w:cs="Times New Roman"/>
                <w:color w:val="222222"/>
                <w:sz w:val="18"/>
                <w:szCs w:val="18"/>
                <w:lang w:val="ru-RU"/>
              </w:rPr>
              <w:t>представление интересов Заказчика в таможенном органе при таможенном оформлении декларации, поданной Заказчиком;</w:t>
            </w:r>
          </w:p>
        </w:tc>
        <w:tc>
          <w:tcPr>
            <w:tcW w:w="1275" w:type="dxa"/>
            <w:vAlign w:val="center"/>
          </w:tcPr>
          <w:p w14:paraId="56837E94" w14:textId="77777777" w:rsidR="00470737" w:rsidRPr="00EA16F4" w:rsidRDefault="00470737" w:rsidP="00C21F5D">
            <w:pPr>
              <w:jc w:val="center"/>
              <w:rPr>
                <w:rFonts w:cs="Times New Roman"/>
                <w:color w:val="222222"/>
                <w:sz w:val="18"/>
                <w:szCs w:val="18"/>
                <w:lang w:val="ru-RU"/>
              </w:rPr>
            </w:pPr>
            <w:r w:rsidRPr="00EA16F4">
              <w:rPr>
                <w:rFonts w:cs="Times New Roman"/>
                <w:color w:val="222222"/>
                <w:sz w:val="18"/>
                <w:szCs w:val="18"/>
              </w:rPr>
              <w:t>1 ДТ</w:t>
            </w:r>
          </w:p>
        </w:tc>
        <w:tc>
          <w:tcPr>
            <w:tcW w:w="851" w:type="dxa"/>
            <w:vAlign w:val="center"/>
          </w:tcPr>
          <w:p w14:paraId="0D9BCB36" w14:textId="77777777" w:rsidR="00470737" w:rsidRPr="00EA16F4" w:rsidRDefault="00470737" w:rsidP="00C21F5D">
            <w:pPr>
              <w:jc w:val="center"/>
              <w:rPr>
                <w:rFonts w:cs="Times New Roman"/>
                <w:sz w:val="18"/>
                <w:szCs w:val="18"/>
                <w:lang w:val="ru-RU"/>
              </w:rPr>
            </w:pPr>
          </w:p>
        </w:tc>
      </w:tr>
      <w:tr w:rsidR="00470737" w:rsidRPr="00EA16F4" w14:paraId="0A070771" w14:textId="77777777" w:rsidTr="00C027B5">
        <w:trPr>
          <w:trHeight w:val="590"/>
        </w:trPr>
        <w:tc>
          <w:tcPr>
            <w:tcW w:w="709" w:type="dxa"/>
            <w:vAlign w:val="center"/>
          </w:tcPr>
          <w:p w14:paraId="30CC2E13" w14:textId="77777777" w:rsidR="00470737" w:rsidRPr="00EA16F4" w:rsidRDefault="00470737" w:rsidP="00470737">
            <w:pPr>
              <w:jc w:val="center"/>
              <w:rPr>
                <w:rFonts w:cs="Times New Roman"/>
                <w:sz w:val="18"/>
                <w:szCs w:val="18"/>
                <w:lang w:val="ru-RU"/>
              </w:rPr>
            </w:pPr>
            <w:r w:rsidRPr="00EA16F4">
              <w:rPr>
                <w:rFonts w:cs="Times New Roman"/>
                <w:sz w:val="18"/>
                <w:szCs w:val="18"/>
                <w:lang w:val="ru-RU"/>
              </w:rPr>
              <w:t>9.1.3</w:t>
            </w:r>
          </w:p>
        </w:tc>
        <w:tc>
          <w:tcPr>
            <w:tcW w:w="7513" w:type="dxa"/>
            <w:vAlign w:val="center"/>
          </w:tcPr>
          <w:p w14:paraId="24105124" w14:textId="77777777" w:rsidR="00470737" w:rsidRPr="00EA16F4" w:rsidRDefault="00470737" w:rsidP="00C027B5">
            <w:pPr>
              <w:rPr>
                <w:rFonts w:cs="Times New Roman"/>
                <w:color w:val="222222"/>
                <w:sz w:val="18"/>
                <w:szCs w:val="18"/>
                <w:lang w:val="ru-RU"/>
              </w:rPr>
            </w:pPr>
            <w:r w:rsidRPr="00EA16F4">
              <w:rPr>
                <w:rFonts w:cs="Times New Roman"/>
                <w:color w:val="222222"/>
                <w:sz w:val="18"/>
                <w:szCs w:val="18"/>
                <w:lang w:val="ru-RU"/>
              </w:rPr>
              <w:t>документальное сопровождение операций по выдаче товаров со склада временного хранения после завершения таможенного оформления, организация погрузо-разгрузочных работ;</w:t>
            </w:r>
          </w:p>
        </w:tc>
        <w:tc>
          <w:tcPr>
            <w:tcW w:w="1275" w:type="dxa"/>
            <w:vAlign w:val="center"/>
          </w:tcPr>
          <w:p w14:paraId="21059B6F" w14:textId="77777777" w:rsidR="00470737" w:rsidRPr="00EA16F4" w:rsidRDefault="00945050" w:rsidP="00C027B5">
            <w:pPr>
              <w:jc w:val="center"/>
              <w:rPr>
                <w:rFonts w:cs="Times New Roman"/>
                <w:color w:val="222222"/>
                <w:sz w:val="18"/>
                <w:szCs w:val="18"/>
                <w:lang w:val="ru-RU"/>
              </w:rPr>
            </w:pPr>
            <w:r w:rsidRPr="00EA16F4">
              <w:rPr>
                <w:rFonts w:cs="Times New Roman"/>
                <w:color w:val="222222"/>
                <w:sz w:val="18"/>
                <w:szCs w:val="18"/>
              </w:rPr>
              <w:t>1 партия</w:t>
            </w:r>
          </w:p>
        </w:tc>
        <w:tc>
          <w:tcPr>
            <w:tcW w:w="851" w:type="dxa"/>
            <w:vAlign w:val="center"/>
          </w:tcPr>
          <w:p w14:paraId="6F28C47E" w14:textId="77777777" w:rsidR="00470737" w:rsidRPr="00EA16F4" w:rsidRDefault="00470737" w:rsidP="00C21F5D">
            <w:pPr>
              <w:jc w:val="center"/>
              <w:rPr>
                <w:rFonts w:cs="Times New Roman"/>
                <w:sz w:val="18"/>
                <w:szCs w:val="18"/>
                <w:lang w:val="ru-RU"/>
              </w:rPr>
            </w:pPr>
          </w:p>
        </w:tc>
      </w:tr>
      <w:tr w:rsidR="00945050" w:rsidRPr="00EA16F4" w14:paraId="6D1D08F8" w14:textId="77777777" w:rsidTr="00FC6E25">
        <w:tc>
          <w:tcPr>
            <w:tcW w:w="709" w:type="dxa"/>
            <w:vAlign w:val="center"/>
          </w:tcPr>
          <w:p w14:paraId="4AB542A8" w14:textId="77777777" w:rsidR="00945050" w:rsidRPr="00EA16F4" w:rsidRDefault="00945050" w:rsidP="00470737">
            <w:pPr>
              <w:jc w:val="center"/>
              <w:rPr>
                <w:rFonts w:cs="Times New Roman"/>
                <w:sz w:val="18"/>
                <w:szCs w:val="18"/>
                <w:lang w:val="ru-RU"/>
              </w:rPr>
            </w:pPr>
            <w:r w:rsidRPr="00EA16F4">
              <w:rPr>
                <w:rFonts w:cs="Times New Roman"/>
                <w:sz w:val="18"/>
                <w:szCs w:val="18"/>
                <w:lang w:val="ru-RU"/>
              </w:rPr>
              <w:t>9.1.4</w:t>
            </w:r>
          </w:p>
        </w:tc>
        <w:tc>
          <w:tcPr>
            <w:tcW w:w="7513" w:type="dxa"/>
          </w:tcPr>
          <w:p w14:paraId="26CB013F" w14:textId="77777777" w:rsidR="00945050" w:rsidRPr="00EA16F4" w:rsidRDefault="00945050" w:rsidP="00470737">
            <w:pPr>
              <w:rPr>
                <w:rFonts w:cs="Times New Roman"/>
                <w:color w:val="222222"/>
                <w:sz w:val="18"/>
                <w:szCs w:val="18"/>
                <w:lang w:val="ru-RU"/>
              </w:rPr>
            </w:pPr>
            <w:r w:rsidRPr="00EA16F4">
              <w:rPr>
                <w:rFonts w:cs="Times New Roman"/>
                <w:color w:val="222222"/>
                <w:sz w:val="18"/>
                <w:szCs w:val="18"/>
              </w:rPr>
              <w:t>экспертиза документов (консультации).</w:t>
            </w:r>
          </w:p>
        </w:tc>
        <w:tc>
          <w:tcPr>
            <w:tcW w:w="1275" w:type="dxa"/>
            <w:vAlign w:val="center"/>
          </w:tcPr>
          <w:p w14:paraId="54FB9C09" w14:textId="77777777" w:rsidR="00945050" w:rsidRPr="00EA16F4" w:rsidRDefault="00945050" w:rsidP="00C21F5D">
            <w:pPr>
              <w:jc w:val="center"/>
              <w:rPr>
                <w:rFonts w:cs="Times New Roman"/>
                <w:color w:val="222222"/>
                <w:sz w:val="18"/>
                <w:szCs w:val="18"/>
              </w:rPr>
            </w:pPr>
            <w:r w:rsidRPr="00EA16F4">
              <w:rPr>
                <w:rFonts w:cs="Times New Roman"/>
                <w:color w:val="222222"/>
                <w:sz w:val="18"/>
                <w:szCs w:val="18"/>
              </w:rPr>
              <w:t>1 комплект на 1 партию</w:t>
            </w:r>
          </w:p>
        </w:tc>
        <w:tc>
          <w:tcPr>
            <w:tcW w:w="851" w:type="dxa"/>
            <w:vAlign w:val="center"/>
          </w:tcPr>
          <w:p w14:paraId="539DF06B" w14:textId="77777777" w:rsidR="00945050" w:rsidRPr="00EA16F4" w:rsidRDefault="00945050" w:rsidP="00C21F5D">
            <w:pPr>
              <w:jc w:val="center"/>
              <w:rPr>
                <w:rFonts w:cs="Times New Roman"/>
                <w:sz w:val="18"/>
                <w:szCs w:val="18"/>
                <w:lang w:val="ru-RU"/>
              </w:rPr>
            </w:pPr>
          </w:p>
        </w:tc>
      </w:tr>
      <w:tr w:rsidR="00C027B5" w:rsidRPr="00EA16F4" w14:paraId="1E021AA1" w14:textId="77777777" w:rsidTr="00C027B5">
        <w:trPr>
          <w:trHeight w:val="750"/>
        </w:trPr>
        <w:tc>
          <w:tcPr>
            <w:tcW w:w="709" w:type="dxa"/>
            <w:vMerge w:val="restart"/>
            <w:vAlign w:val="center"/>
          </w:tcPr>
          <w:p w14:paraId="0DEDF29B" w14:textId="77777777" w:rsidR="00C027B5" w:rsidRPr="00EA16F4" w:rsidRDefault="00C027B5" w:rsidP="00C21F5D">
            <w:pPr>
              <w:jc w:val="right"/>
              <w:rPr>
                <w:rFonts w:cs="Times New Roman"/>
                <w:sz w:val="18"/>
                <w:szCs w:val="18"/>
              </w:rPr>
            </w:pPr>
            <w:r w:rsidRPr="00EA16F4">
              <w:rPr>
                <w:rFonts w:cs="Times New Roman"/>
                <w:sz w:val="18"/>
                <w:szCs w:val="18"/>
                <w:lang w:val="ru-RU"/>
              </w:rPr>
              <w:t>9.2.</w:t>
            </w:r>
          </w:p>
        </w:tc>
        <w:tc>
          <w:tcPr>
            <w:tcW w:w="7513" w:type="dxa"/>
            <w:vMerge w:val="restart"/>
          </w:tcPr>
          <w:p w14:paraId="7C80D5FC" w14:textId="77777777" w:rsidR="00C027B5" w:rsidRPr="00EA16F4" w:rsidRDefault="00C027B5" w:rsidP="00BA13BC">
            <w:pPr>
              <w:rPr>
                <w:rFonts w:cs="Times New Roman"/>
                <w:sz w:val="18"/>
                <w:szCs w:val="18"/>
                <w:lang w:val="ru-RU"/>
              </w:rPr>
            </w:pPr>
            <w:r w:rsidRPr="00EA16F4">
              <w:rPr>
                <w:rFonts w:cs="Times New Roman"/>
                <w:sz w:val="18"/>
                <w:szCs w:val="18"/>
                <w:lang w:val="ru-RU"/>
              </w:rPr>
              <w:t>Оформление ДТ, поданной Заказчиком от своего имени на одну товарную позицию по ТН ВЭД ЕАЭС и её сопровождение в таможенном органе (представление интересов Заказчика в таможенном органе при таможенном оформлении, согласование вопросов выпуска товаров в рамках компетенции таможенного представителя)</w:t>
            </w:r>
          </w:p>
          <w:p w14:paraId="759E0ECB" w14:textId="77777777" w:rsidR="00C027B5" w:rsidRPr="00EA16F4" w:rsidRDefault="00C027B5" w:rsidP="00BA13BC">
            <w:pPr>
              <w:rPr>
                <w:rFonts w:cs="Times New Roman"/>
                <w:sz w:val="18"/>
                <w:szCs w:val="18"/>
                <w:lang w:val="ru-RU"/>
              </w:rPr>
            </w:pPr>
            <w:r w:rsidRPr="00EA16F4">
              <w:rPr>
                <w:rFonts w:cs="Times New Roman"/>
                <w:sz w:val="18"/>
                <w:szCs w:val="18"/>
                <w:lang w:val="ru-RU"/>
              </w:rPr>
              <w:t>- при заявлении таможенной процедуры выпуска для внутреннего потребления;</w:t>
            </w:r>
          </w:p>
          <w:p w14:paraId="4BAA7177" w14:textId="77777777" w:rsidR="00C027B5" w:rsidRPr="00EA16F4" w:rsidRDefault="00C027B5" w:rsidP="00BA13BC">
            <w:pPr>
              <w:rPr>
                <w:rFonts w:cs="Times New Roman"/>
                <w:sz w:val="18"/>
                <w:szCs w:val="18"/>
                <w:lang w:val="ru-RU"/>
              </w:rPr>
            </w:pPr>
            <w:r w:rsidRPr="00EA16F4">
              <w:rPr>
                <w:rFonts w:cs="Times New Roman"/>
                <w:sz w:val="18"/>
                <w:szCs w:val="18"/>
                <w:lang w:val="ru-RU"/>
              </w:rPr>
              <w:t>- при заявлении таможенной процедуры экспорта;</w:t>
            </w:r>
          </w:p>
        </w:tc>
        <w:tc>
          <w:tcPr>
            <w:tcW w:w="1275" w:type="dxa"/>
            <w:vMerge w:val="restart"/>
            <w:vAlign w:val="center"/>
          </w:tcPr>
          <w:p w14:paraId="64CFB579" w14:textId="77777777" w:rsidR="00C027B5" w:rsidRPr="00EA16F4" w:rsidRDefault="00C027B5" w:rsidP="00C21F5D">
            <w:pPr>
              <w:jc w:val="center"/>
              <w:rPr>
                <w:rFonts w:cs="Times New Roman"/>
                <w:sz w:val="18"/>
                <w:szCs w:val="18"/>
                <w:lang w:val="ru-RU"/>
              </w:rPr>
            </w:pPr>
            <w:r w:rsidRPr="00EA16F4">
              <w:rPr>
                <w:rFonts w:cs="Times New Roman"/>
                <w:sz w:val="18"/>
                <w:szCs w:val="18"/>
                <w:lang w:val="ru-RU"/>
              </w:rPr>
              <w:t>1 ДТ</w:t>
            </w:r>
          </w:p>
        </w:tc>
        <w:tc>
          <w:tcPr>
            <w:tcW w:w="851" w:type="dxa"/>
            <w:vAlign w:val="center"/>
          </w:tcPr>
          <w:p w14:paraId="0F71DB98" w14:textId="77777777" w:rsidR="00C027B5" w:rsidRPr="00EA16F4" w:rsidRDefault="00C027B5" w:rsidP="00C21F5D">
            <w:pPr>
              <w:jc w:val="center"/>
              <w:rPr>
                <w:rFonts w:cs="Times New Roman"/>
                <w:sz w:val="18"/>
                <w:szCs w:val="18"/>
                <w:lang w:val="ru-RU"/>
              </w:rPr>
            </w:pPr>
          </w:p>
        </w:tc>
      </w:tr>
      <w:tr w:rsidR="00C027B5" w:rsidRPr="00EA16F4" w14:paraId="57A67764" w14:textId="77777777" w:rsidTr="00C027B5">
        <w:trPr>
          <w:trHeight w:val="265"/>
        </w:trPr>
        <w:tc>
          <w:tcPr>
            <w:tcW w:w="709" w:type="dxa"/>
            <w:vMerge/>
            <w:vAlign w:val="center"/>
          </w:tcPr>
          <w:p w14:paraId="51C4661C" w14:textId="77777777" w:rsidR="00C027B5" w:rsidRPr="00EA16F4" w:rsidRDefault="00C027B5" w:rsidP="00C21F5D">
            <w:pPr>
              <w:jc w:val="right"/>
              <w:rPr>
                <w:rFonts w:cs="Times New Roman"/>
                <w:sz w:val="18"/>
                <w:szCs w:val="18"/>
                <w:lang w:val="ru-RU"/>
              </w:rPr>
            </w:pPr>
          </w:p>
        </w:tc>
        <w:tc>
          <w:tcPr>
            <w:tcW w:w="7513" w:type="dxa"/>
            <w:vMerge/>
          </w:tcPr>
          <w:p w14:paraId="768E0EEB" w14:textId="77777777" w:rsidR="00C027B5" w:rsidRPr="00EA16F4" w:rsidRDefault="00C027B5" w:rsidP="00BA13BC">
            <w:pPr>
              <w:rPr>
                <w:rFonts w:cs="Times New Roman"/>
                <w:sz w:val="18"/>
                <w:szCs w:val="18"/>
                <w:lang w:val="ru-RU"/>
              </w:rPr>
            </w:pPr>
          </w:p>
        </w:tc>
        <w:tc>
          <w:tcPr>
            <w:tcW w:w="1275" w:type="dxa"/>
            <w:vMerge/>
            <w:vAlign w:val="center"/>
          </w:tcPr>
          <w:p w14:paraId="42DF49E7" w14:textId="77777777" w:rsidR="00C027B5" w:rsidRPr="00EA16F4" w:rsidRDefault="00C027B5" w:rsidP="00C21F5D">
            <w:pPr>
              <w:jc w:val="center"/>
              <w:rPr>
                <w:rFonts w:cs="Times New Roman"/>
                <w:sz w:val="18"/>
                <w:szCs w:val="18"/>
                <w:lang w:val="ru-RU"/>
              </w:rPr>
            </w:pPr>
          </w:p>
        </w:tc>
        <w:tc>
          <w:tcPr>
            <w:tcW w:w="851" w:type="dxa"/>
            <w:vAlign w:val="center"/>
          </w:tcPr>
          <w:p w14:paraId="0B22F891" w14:textId="77777777" w:rsidR="00C027B5" w:rsidRPr="00EA16F4" w:rsidRDefault="00C027B5" w:rsidP="00C21F5D">
            <w:pPr>
              <w:jc w:val="center"/>
              <w:rPr>
                <w:rFonts w:cs="Times New Roman"/>
                <w:sz w:val="18"/>
                <w:szCs w:val="18"/>
                <w:lang w:val="ru-RU"/>
              </w:rPr>
            </w:pPr>
          </w:p>
        </w:tc>
      </w:tr>
      <w:tr w:rsidR="00C027B5" w:rsidRPr="00EA16F4" w14:paraId="2BDB4E8B" w14:textId="77777777" w:rsidTr="00C027B5">
        <w:trPr>
          <w:trHeight w:val="227"/>
        </w:trPr>
        <w:tc>
          <w:tcPr>
            <w:tcW w:w="709" w:type="dxa"/>
            <w:vMerge/>
            <w:vAlign w:val="center"/>
          </w:tcPr>
          <w:p w14:paraId="283F1152" w14:textId="77777777" w:rsidR="00C027B5" w:rsidRPr="00EA16F4" w:rsidRDefault="00C027B5" w:rsidP="00C21F5D">
            <w:pPr>
              <w:jc w:val="right"/>
              <w:rPr>
                <w:rFonts w:cs="Times New Roman"/>
                <w:sz w:val="18"/>
                <w:szCs w:val="18"/>
                <w:lang w:val="ru-RU"/>
              </w:rPr>
            </w:pPr>
          </w:p>
        </w:tc>
        <w:tc>
          <w:tcPr>
            <w:tcW w:w="7513" w:type="dxa"/>
            <w:vMerge/>
          </w:tcPr>
          <w:p w14:paraId="1688300A" w14:textId="77777777" w:rsidR="00C027B5" w:rsidRPr="00EA16F4" w:rsidRDefault="00C027B5" w:rsidP="00BA13BC">
            <w:pPr>
              <w:rPr>
                <w:rFonts w:cs="Times New Roman"/>
                <w:sz w:val="18"/>
                <w:szCs w:val="18"/>
                <w:lang w:val="ru-RU"/>
              </w:rPr>
            </w:pPr>
          </w:p>
        </w:tc>
        <w:tc>
          <w:tcPr>
            <w:tcW w:w="1275" w:type="dxa"/>
            <w:vMerge/>
            <w:vAlign w:val="center"/>
          </w:tcPr>
          <w:p w14:paraId="01A79A6C" w14:textId="77777777" w:rsidR="00C027B5" w:rsidRPr="00EA16F4" w:rsidRDefault="00C027B5" w:rsidP="00C21F5D">
            <w:pPr>
              <w:jc w:val="center"/>
              <w:rPr>
                <w:rFonts w:cs="Times New Roman"/>
                <w:sz w:val="18"/>
                <w:szCs w:val="18"/>
                <w:lang w:val="ru-RU"/>
              </w:rPr>
            </w:pPr>
          </w:p>
        </w:tc>
        <w:tc>
          <w:tcPr>
            <w:tcW w:w="851" w:type="dxa"/>
            <w:vAlign w:val="center"/>
          </w:tcPr>
          <w:p w14:paraId="15DBC9D9" w14:textId="77777777" w:rsidR="00C027B5" w:rsidRPr="00EA16F4" w:rsidRDefault="00C027B5" w:rsidP="00C21F5D">
            <w:pPr>
              <w:jc w:val="center"/>
              <w:rPr>
                <w:rFonts w:cs="Times New Roman"/>
                <w:sz w:val="18"/>
                <w:szCs w:val="18"/>
                <w:lang w:val="ru-RU"/>
              </w:rPr>
            </w:pPr>
          </w:p>
        </w:tc>
      </w:tr>
      <w:tr w:rsidR="00B94DBF" w:rsidRPr="00EA16F4" w14:paraId="385E6AB3" w14:textId="77777777" w:rsidTr="00FC6E25">
        <w:tc>
          <w:tcPr>
            <w:tcW w:w="709" w:type="dxa"/>
            <w:vAlign w:val="center"/>
          </w:tcPr>
          <w:p w14:paraId="1760FF21" w14:textId="77777777" w:rsidR="00B94DBF" w:rsidRPr="00EA16F4" w:rsidRDefault="00B94DBF" w:rsidP="00C21F5D">
            <w:pPr>
              <w:jc w:val="right"/>
              <w:rPr>
                <w:rFonts w:cs="Times New Roman"/>
                <w:sz w:val="18"/>
                <w:szCs w:val="18"/>
                <w:lang w:val="ru-RU"/>
              </w:rPr>
            </w:pPr>
            <w:r w:rsidRPr="00EA16F4">
              <w:rPr>
                <w:rFonts w:cs="Times New Roman"/>
                <w:sz w:val="18"/>
                <w:szCs w:val="18"/>
                <w:lang w:val="ru-RU"/>
              </w:rPr>
              <w:t>9.3.</w:t>
            </w:r>
          </w:p>
        </w:tc>
        <w:tc>
          <w:tcPr>
            <w:tcW w:w="7513" w:type="dxa"/>
          </w:tcPr>
          <w:p w14:paraId="7F2861E6" w14:textId="77777777" w:rsidR="00B94DBF" w:rsidRPr="00EA16F4" w:rsidRDefault="00B94DBF" w:rsidP="00C21F5D">
            <w:pPr>
              <w:rPr>
                <w:rFonts w:cs="Times New Roman"/>
                <w:sz w:val="18"/>
                <w:szCs w:val="18"/>
                <w:lang w:val="ru-RU"/>
              </w:rPr>
            </w:pPr>
            <w:r w:rsidRPr="00EA16F4">
              <w:rPr>
                <w:rFonts w:cs="Times New Roman"/>
                <w:sz w:val="18"/>
                <w:szCs w:val="18"/>
                <w:lang w:val="ru-RU"/>
              </w:rPr>
              <w:t xml:space="preserve">Каждая дополнительная товарная позиция по ТН ВЭД </w:t>
            </w:r>
            <w:r w:rsidR="008F204A" w:rsidRPr="00EA16F4">
              <w:rPr>
                <w:rFonts w:cs="Times New Roman"/>
                <w:sz w:val="18"/>
                <w:szCs w:val="18"/>
                <w:lang w:val="ru-RU"/>
              </w:rPr>
              <w:t>ЕАЭС</w:t>
            </w:r>
            <w:r w:rsidRPr="00EA16F4">
              <w:rPr>
                <w:rFonts w:cs="Times New Roman"/>
                <w:sz w:val="18"/>
                <w:szCs w:val="18"/>
                <w:lang w:val="ru-RU"/>
              </w:rPr>
              <w:t xml:space="preserve"> в ДТ поданной Заказчиком от своего имени.</w:t>
            </w:r>
          </w:p>
        </w:tc>
        <w:tc>
          <w:tcPr>
            <w:tcW w:w="1275" w:type="dxa"/>
            <w:vAlign w:val="center"/>
          </w:tcPr>
          <w:p w14:paraId="4B40B2FF" w14:textId="77777777" w:rsidR="00B94DBF" w:rsidRPr="00EA16F4" w:rsidRDefault="0077620D" w:rsidP="00C21F5D">
            <w:pPr>
              <w:jc w:val="center"/>
              <w:rPr>
                <w:rFonts w:cs="Times New Roman"/>
                <w:sz w:val="18"/>
                <w:szCs w:val="18"/>
                <w:lang w:val="ru-RU"/>
              </w:rPr>
            </w:pPr>
            <w:r w:rsidRPr="00EA16F4">
              <w:rPr>
                <w:rFonts w:cs="Times New Roman"/>
                <w:sz w:val="18"/>
                <w:szCs w:val="18"/>
                <w:lang w:val="ru-RU"/>
              </w:rPr>
              <w:t xml:space="preserve">1 </w:t>
            </w:r>
            <w:r w:rsidR="00B94DBF" w:rsidRPr="00EA16F4">
              <w:rPr>
                <w:rFonts w:cs="Times New Roman"/>
                <w:sz w:val="18"/>
                <w:szCs w:val="18"/>
                <w:lang w:val="ru-RU"/>
              </w:rPr>
              <w:t>позиция</w:t>
            </w:r>
          </w:p>
        </w:tc>
        <w:tc>
          <w:tcPr>
            <w:tcW w:w="851" w:type="dxa"/>
            <w:vAlign w:val="center"/>
          </w:tcPr>
          <w:p w14:paraId="0C1FBB3B" w14:textId="77777777" w:rsidR="00B94DBF" w:rsidRPr="00EA16F4" w:rsidRDefault="00B94DBF" w:rsidP="00C21F5D">
            <w:pPr>
              <w:jc w:val="center"/>
              <w:rPr>
                <w:rFonts w:cs="Times New Roman"/>
                <w:sz w:val="18"/>
                <w:szCs w:val="18"/>
                <w:lang w:val="ru-RU"/>
              </w:rPr>
            </w:pPr>
          </w:p>
        </w:tc>
      </w:tr>
      <w:tr w:rsidR="00B94DBF" w:rsidRPr="00EA16F4" w14:paraId="0AA0DFB5" w14:textId="77777777" w:rsidTr="00FC6E25">
        <w:tc>
          <w:tcPr>
            <w:tcW w:w="709" w:type="dxa"/>
            <w:vAlign w:val="center"/>
          </w:tcPr>
          <w:p w14:paraId="19302B92" w14:textId="77777777" w:rsidR="00B94DBF" w:rsidRPr="00EA16F4" w:rsidRDefault="00B94DBF" w:rsidP="00C21F5D">
            <w:pPr>
              <w:jc w:val="right"/>
              <w:rPr>
                <w:rFonts w:cs="Times New Roman"/>
                <w:sz w:val="18"/>
                <w:szCs w:val="18"/>
                <w:lang w:val="ru-RU"/>
              </w:rPr>
            </w:pPr>
            <w:r w:rsidRPr="00EA16F4">
              <w:rPr>
                <w:rFonts w:cs="Times New Roman"/>
                <w:sz w:val="18"/>
                <w:szCs w:val="18"/>
                <w:lang w:val="ru-RU"/>
              </w:rPr>
              <w:t>9.4.</w:t>
            </w:r>
          </w:p>
        </w:tc>
        <w:tc>
          <w:tcPr>
            <w:tcW w:w="7513" w:type="dxa"/>
          </w:tcPr>
          <w:p w14:paraId="68045202" w14:textId="77777777" w:rsidR="00B94DBF" w:rsidRPr="00EA16F4" w:rsidRDefault="00B94DBF" w:rsidP="00C21F5D">
            <w:pPr>
              <w:jc w:val="both"/>
              <w:rPr>
                <w:rFonts w:cs="Times New Roman"/>
                <w:sz w:val="18"/>
                <w:szCs w:val="18"/>
                <w:lang w:val="ru-RU"/>
              </w:rPr>
            </w:pPr>
            <w:r w:rsidRPr="00EA16F4">
              <w:rPr>
                <w:rFonts w:cs="Times New Roman"/>
                <w:sz w:val="18"/>
                <w:szCs w:val="18"/>
                <w:lang w:val="ru-RU"/>
              </w:rPr>
              <w:t>Прохождение специального вида контроля в государственных контролирующих органах (фитосанитарный, ветеринарный, санитарно-эпидемиологический и пр.).</w:t>
            </w:r>
          </w:p>
        </w:tc>
        <w:tc>
          <w:tcPr>
            <w:tcW w:w="1275" w:type="dxa"/>
            <w:vAlign w:val="center"/>
          </w:tcPr>
          <w:p w14:paraId="08CB0BFE" w14:textId="77777777" w:rsidR="00B94DBF" w:rsidRPr="00EA16F4" w:rsidRDefault="0077620D" w:rsidP="009E58DD">
            <w:pPr>
              <w:jc w:val="center"/>
              <w:rPr>
                <w:rFonts w:cs="Times New Roman"/>
                <w:sz w:val="18"/>
                <w:szCs w:val="18"/>
              </w:rPr>
            </w:pPr>
            <w:r w:rsidRPr="00EA16F4">
              <w:rPr>
                <w:rFonts w:cs="Times New Roman"/>
                <w:sz w:val="18"/>
                <w:szCs w:val="18"/>
                <w:lang w:val="ru-RU"/>
              </w:rPr>
              <w:t xml:space="preserve">1 </w:t>
            </w:r>
            <w:r w:rsidR="00B94DBF" w:rsidRPr="00EA16F4">
              <w:rPr>
                <w:rFonts w:cs="Times New Roman"/>
                <w:sz w:val="18"/>
                <w:szCs w:val="18"/>
                <w:lang w:val="ru-RU"/>
              </w:rPr>
              <w:t xml:space="preserve">партия  </w:t>
            </w:r>
          </w:p>
        </w:tc>
        <w:tc>
          <w:tcPr>
            <w:tcW w:w="851" w:type="dxa"/>
            <w:vAlign w:val="center"/>
          </w:tcPr>
          <w:p w14:paraId="7097CD03" w14:textId="77777777" w:rsidR="00B94DBF" w:rsidRPr="00EA16F4" w:rsidRDefault="00B94DBF" w:rsidP="00C21F5D">
            <w:pPr>
              <w:jc w:val="center"/>
              <w:rPr>
                <w:rFonts w:cs="Times New Roman"/>
                <w:sz w:val="18"/>
                <w:szCs w:val="18"/>
              </w:rPr>
            </w:pPr>
          </w:p>
        </w:tc>
      </w:tr>
      <w:tr w:rsidR="00B94DBF" w:rsidRPr="00EA16F4" w14:paraId="7F463499" w14:textId="77777777" w:rsidTr="00FC6E25">
        <w:tc>
          <w:tcPr>
            <w:tcW w:w="709" w:type="dxa"/>
            <w:vAlign w:val="center"/>
          </w:tcPr>
          <w:p w14:paraId="58B2E0B8" w14:textId="77777777" w:rsidR="00B94DBF" w:rsidRPr="00EA16F4" w:rsidRDefault="00B94DBF" w:rsidP="00C21F5D">
            <w:pPr>
              <w:jc w:val="right"/>
              <w:rPr>
                <w:rFonts w:cs="Times New Roman"/>
                <w:sz w:val="18"/>
                <w:szCs w:val="18"/>
              </w:rPr>
            </w:pPr>
            <w:r w:rsidRPr="00EA16F4">
              <w:rPr>
                <w:rFonts w:cs="Times New Roman"/>
                <w:sz w:val="18"/>
                <w:szCs w:val="18"/>
              </w:rPr>
              <w:t>9.</w:t>
            </w:r>
            <w:r w:rsidRPr="00EA16F4">
              <w:rPr>
                <w:rFonts w:cs="Times New Roman"/>
                <w:sz w:val="18"/>
                <w:szCs w:val="18"/>
                <w:lang w:val="ru-RU"/>
              </w:rPr>
              <w:t>5</w:t>
            </w:r>
            <w:r w:rsidRPr="00EA16F4">
              <w:rPr>
                <w:rFonts w:cs="Times New Roman"/>
                <w:sz w:val="18"/>
                <w:szCs w:val="18"/>
              </w:rPr>
              <w:t>.</w:t>
            </w:r>
          </w:p>
        </w:tc>
        <w:tc>
          <w:tcPr>
            <w:tcW w:w="7513" w:type="dxa"/>
          </w:tcPr>
          <w:p w14:paraId="6163D500" w14:textId="77777777" w:rsidR="00B94DBF" w:rsidRPr="00EA16F4" w:rsidRDefault="00B94DBF" w:rsidP="00C21F5D">
            <w:pPr>
              <w:jc w:val="both"/>
              <w:rPr>
                <w:rFonts w:cs="Times New Roman"/>
                <w:sz w:val="18"/>
                <w:szCs w:val="18"/>
                <w:lang w:val="ru-RU"/>
              </w:rPr>
            </w:pPr>
            <w:r w:rsidRPr="00EA16F4">
              <w:rPr>
                <w:rFonts w:cs="Times New Roman"/>
                <w:sz w:val="18"/>
                <w:szCs w:val="18"/>
                <w:lang w:val="ru-RU"/>
              </w:rPr>
              <w:t>Прохождение согласования выпуска товаров по ДТ (заявлению) в функциональных отделах таможенного органа.</w:t>
            </w:r>
          </w:p>
        </w:tc>
        <w:tc>
          <w:tcPr>
            <w:tcW w:w="1275" w:type="dxa"/>
            <w:vAlign w:val="center"/>
          </w:tcPr>
          <w:p w14:paraId="4DEF38E4" w14:textId="77777777" w:rsidR="00B94DBF" w:rsidRPr="00EA16F4" w:rsidRDefault="0077620D" w:rsidP="00C21F5D">
            <w:pPr>
              <w:jc w:val="center"/>
              <w:rPr>
                <w:rFonts w:cs="Times New Roman"/>
                <w:sz w:val="18"/>
                <w:szCs w:val="18"/>
              </w:rPr>
            </w:pPr>
            <w:r w:rsidRPr="00EA16F4">
              <w:rPr>
                <w:rFonts w:cs="Times New Roman"/>
                <w:sz w:val="18"/>
                <w:szCs w:val="18"/>
                <w:lang w:val="ru-RU"/>
              </w:rPr>
              <w:t xml:space="preserve">1 </w:t>
            </w:r>
            <w:r w:rsidR="00B94DBF" w:rsidRPr="00EA16F4">
              <w:rPr>
                <w:rFonts w:cs="Times New Roman"/>
                <w:sz w:val="18"/>
                <w:szCs w:val="18"/>
              </w:rPr>
              <w:t>ДТ</w:t>
            </w:r>
          </w:p>
          <w:p w14:paraId="6D665F23" w14:textId="77777777" w:rsidR="00B94DBF" w:rsidRPr="00EA16F4" w:rsidRDefault="00B94DBF" w:rsidP="001350EE">
            <w:pPr>
              <w:jc w:val="center"/>
              <w:rPr>
                <w:rFonts w:cs="Times New Roman"/>
                <w:sz w:val="18"/>
                <w:szCs w:val="18"/>
              </w:rPr>
            </w:pPr>
            <w:r w:rsidRPr="00EA16F4">
              <w:rPr>
                <w:rFonts w:cs="Times New Roman"/>
                <w:sz w:val="18"/>
                <w:szCs w:val="18"/>
              </w:rPr>
              <w:t>(</w:t>
            </w:r>
            <w:r w:rsidR="0077620D" w:rsidRPr="00EA16F4">
              <w:rPr>
                <w:rFonts w:cs="Times New Roman"/>
                <w:sz w:val="18"/>
                <w:szCs w:val="18"/>
                <w:lang w:val="ru-RU"/>
              </w:rPr>
              <w:t xml:space="preserve">1 </w:t>
            </w:r>
            <w:r w:rsidRPr="00EA16F4">
              <w:rPr>
                <w:rFonts w:cs="Times New Roman"/>
                <w:sz w:val="18"/>
                <w:szCs w:val="18"/>
              </w:rPr>
              <w:t>заявление)</w:t>
            </w:r>
          </w:p>
        </w:tc>
        <w:tc>
          <w:tcPr>
            <w:tcW w:w="851" w:type="dxa"/>
            <w:vAlign w:val="center"/>
          </w:tcPr>
          <w:p w14:paraId="0B5CB987" w14:textId="77777777" w:rsidR="00B94DBF" w:rsidRPr="00EA16F4" w:rsidRDefault="00B94DBF" w:rsidP="00C21F5D">
            <w:pPr>
              <w:jc w:val="center"/>
              <w:rPr>
                <w:rFonts w:cs="Times New Roman"/>
                <w:sz w:val="18"/>
                <w:szCs w:val="18"/>
              </w:rPr>
            </w:pPr>
          </w:p>
        </w:tc>
      </w:tr>
      <w:tr w:rsidR="00BA13BC" w:rsidRPr="00EA16F4" w14:paraId="69E9AA98" w14:textId="77777777" w:rsidTr="00FC6E25">
        <w:trPr>
          <w:trHeight w:val="470"/>
        </w:trPr>
        <w:tc>
          <w:tcPr>
            <w:tcW w:w="709" w:type="dxa"/>
            <w:vMerge w:val="restart"/>
            <w:vAlign w:val="center"/>
          </w:tcPr>
          <w:p w14:paraId="435CD981" w14:textId="77777777" w:rsidR="00BA13BC" w:rsidRPr="00EA16F4" w:rsidRDefault="00BA13BC" w:rsidP="00C21F5D">
            <w:pPr>
              <w:jc w:val="right"/>
              <w:rPr>
                <w:rFonts w:cs="Times New Roman"/>
                <w:sz w:val="18"/>
                <w:szCs w:val="18"/>
              </w:rPr>
            </w:pPr>
            <w:r w:rsidRPr="00EA16F4">
              <w:rPr>
                <w:rFonts w:cs="Times New Roman"/>
                <w:sz w:val="18"/>
                <w:szCs w:val="18"/>
              </w:rPr>
              <w:t>9.6.</w:t>
            </w:r>
          </w:p>
        </w:tc>
        <w:tc>
          <w:tcPr>
            <w:tcW w:w="7513" w:type="dxa"/>
            <w:vMerge w:val="restart"/>
            <w:vAlign w:val="center"/>
          </w:tcPr>
          <w:p w14:paraId="5C10F085" w14:textId="77777777" w:rsidR="00BA13BC" w:rsidRPr="00EA16F4" w:rsidRDefault="00BA13BC" w:rsidP="00C21F5D">
            <w:pPr>
              <w:rPr>
                <w:rFonts w:cs="Times New Roman"/>
                <w:sz w:val="18"/>
                <w:szCs w:val="18"/>
                <w:lang w:val="ru-RU"/>
              </w:rPr>
            </w:pPr>
            <w:r w:rsidRPr="00EA16F4">
              <w:rPr>
                <w:rFonts w:cs="Times New Roman"/>
                <w:sz w:val="18"/>
                <w:szCs w:val="18"/>
                <w:lang w:val="ru-RU"/>
              </w:rPr>
              <w:t>Проведение (сопровождение) предварительного осмотра товаров до подачи ДТ за исключением случая, указанного в пункте 9.7:</w:t>
            </w:r>
          </w:p>
          <w:p w14:paraId="10E8032C" w14:textId="77777777" w:rsidR="00BA13BC" w:rsidRPr="00EA16F4" w:rsidRDefault="00BA13BC" w:rsidP="00BA13BC">
            <w:pPr>
              <w:rPr>
                <w:rFonts w:cs="Times New Roman"/>
                <w:sz w:val="18"/>
                <w:szCs w:val="18"/>
                <w:lang w:val="ru-RU"/>
              </w:rPr>
            </w:pPr>
            <w:r w:rsidRPr="00EA16F4">
              <w:rPr>
                <w:rFonts w:cs="Times New Roman"/>
                <w:sz w:val="18"/>
                <w:szCs w:val="18"/>
                <w:lang w:val="ru-RU"/>
              </w:rPr>
              <w:t>- товарная партия весом брутто до 100 кг;</w:t>
            </w:r>
          </w:p>
          <w:p w14:paraId="2FCE7532" w14:textId="77777777" w:rsidR="00BA13BC" w:rsidRPr="00EA16F4" w:rsidRDefault="00BA13BC" w:rsidP="00BA13BC">
            <w:pPr>
              <w:rPr>
                <w:rFonts w:cs="Times New Roman"/>
                <w:sz w:val="18"/>
                <w:szCs w:val="18"/>
                <w:lang w:val="ru-RU"/>
              </w:rPr>
            </w:pPr>
            <w:r w:rsidRPr="00EA16F4">
              <w:rPr>
                <w:rFonts w:cs="Times New Roman"/>
                <w:sz w:val="18"/>
                <w:szCs w:val="18"/>
                <w:lang w:val="ru-RU"/>
              </w:rPr>
              <w:t>- товарная партия весом брутто свыше 100 кг;</w:t>
            </w:r>
          </w:p>
        </w:tc>
        <w:tc>
          <w:tcPr>
            <w:tcW w:w="1275" w:type="dxa"/>
            <w:vMerge w:val="restart"/>
            <w:vAlign w:val="center"/>
          </w:tcPr>
          <w:p w14:paraId="1E72BA36" w14:textId="77777777" w:rsidR="00BA13BC" w:rsidRPr="00EA16F4" w:rsidRDefault="00945050" w:rsidP="00C21F5D">
            <w:pPr>
              <w:jc w:val="center"/>
              <w:rPr>
                <w:rFonts w:cs="Times New Roman"/>
                <w:sz w:val="18"/>
                <w:szCs w:val="18"/>
                <w:lang w:val="ru-RU"/>
              </w:rPr>
            </w:pPr>
            <w:r w:rsidRPr="00EA16F4">
              <w:rPr>
                <w:rFonts w:cs="Times New Roman"/>
                <w:sz w:val="18"/>
                <w:szCs w:val="18"/>
                <w:lang w:val="ru-RU"/>
              </w:rPr>
              <w:t xml:space="preserve">1 </w:t>
            </w:r>
            <w:r w:rsidR="00BA13BC" w:rsidRPr="00EA16F4">
              <w:rPr>
                <w:rFonts w:cs="Times New Roman"/>
                <w:sz w:val="18"/>
                <w:szCs w:val="18"/>
                <w:lang w:val="ru-RU"/>
              </w:rPr>
              <w:t>партия</w:t>
            </w:r>
          </w:p>
        </w:tc>
        <w:tc>
          <w:tcPr>
            <w:tcW w:w="851" w:type="dxa"/>
          </w:tcPr>
          <w:p w14:paraId="325E6230" w14:textId="77777777" w:rsidR="00BA13BC" w:rsidRPr="00EA16F4" w:rsidRDefault="00BA13BC" w:rsidP="00C21F5D">
            <w:pPr>
              <w:jc w:val="center"/>
              <w:rPr>
                <w:rFonts w:cs="Times New Roman"/>
                <w:sz w:val="18"/>
                <w:szCs w:val="18"/>
              </w:rPr>
            </w:pPr>
          </w:p>
        </w:tc>
      </w:tr>
      <w:tr w:rsidR="00BA13BC" w:rsidRPr="00EA16F4" w14:paraId="71A8AA17" w14:textId="77777777" w:rsidTr="00FC6E25">
        <w:trPr>
          <w:trHeight w:val="191"/>
        </w:trPr>
        <w:tc>
          <w:tcPr>
            <w:tcW w:w="709" w:type="dxa"/>
            <w:vMerge/>
            <w:vAlign w:val="center"/>
          </w:tcPr>
          <w:p w14:paraId="44427D48" w14:textId="77777777" w:rsidR="00BA13BC" w:rsidRPr="00EA16F4" w:rsidRDefault="00BA13BC" w:rsidP="00C21F5D">
            <w:pPr>
              <w:jc w:val="right"/>
              <w:rPr>
                <w:rFonts w:cs="Times New Roman"/>
                <w:sz w:val="18"/>
                <w:szCs w:val="18"/>
              </w:rPr>
            </w:pPr>
          </w:p>
        </w:tc>
        <w:tc>
          <w:tcPr>
            <w:tcW w:w="7513" w:type="dxa"/>
            <w:vMerge/>
            <w:vAlign w:val="center"/>
          </w:tcPr>
          <w:p w14:paraId="45CD1ADB" w14:textId="77777777" w:rsidR="00BA13BC" w:rsidRPr="00EA16F4" w:rsidRDefault="00BA13BC" w:rsidP="00C21F5D">
            <w:pPr>
              <w:rPr>
                <w:rFonts w:cs="Times New Roman"/>
                <w:sz w:val="18"/>
                <w:szCs w:val="18"/>
                <w:lang w:val="ru-RU"/>
              </w:rPr>
            </w:pPr>
          </w:p>
        </w:tc>
        <w:tc>
          <w:tcPr>
            <w:tcW w:w="1275" w:type="dxa"/>
            <w:vMerge/>
            <w:vAlign w:val="center"/>
          </w:tcPr>
          <w:p w14:paraId="688C2C62" w14:textId="77777777" w:rsidR="00BA13BC" w:rsidRPr="00EA16F4" w:rsidRDefault="00BA13BC" w:rsidP="00C21F5D">
            <w:pPr>
              <w:jc w:val="center"/>
              <w:rPr>
                <w:rFonts w:cs="Times New Roman"/>
                <w:sz w:val="18"/>
                <w:szCs w:val="18"/>
                <w:lang w:val="ru-RU"/>
              </w:rPr>
            </w:pPr>
          </w:p>
        </w:tc>
        <w:tc>
          <w:tcPr>
            <w:tcW w:w="851" w:type="dxa"/>
          </w:tcPr>
          <w:p w14:paraId="648F89DC" w14:textId="77777777" w:rsidR="00BA13BC" w:rsidRPr="00EA16F4" w:rsidRDefault="00BA13BC" w:rsidP="00C21F5D">
            <w:pPr>
              <w:jc w:val="center"/>
              <w:rPr>
                <w:rFonts w:cs="Times New Roman"/>
                <w:sz w:val="18"/>
                <w:szCs w:val="18"/>
              </w:rPr>
            </w:pPr>
          </w:p>
        </w:tc>
      </w:tr>
      <w:tr w:rsidR="00BA13BC" w:rsidRPr="00EA16F4" w14:paraId="4609733B" w14:textId="77777777" w:rsidTr="00FC6E25">
        <w:trPr>
          <w:trHeight w:val="191"/>
        </w:trPr>
        <w:tc>
          <w:tcPr>
            <w:tcW w:w="709" w:type="dxa"/>
            <w:vMerge/>
            <w:vAlign w:val="center"/>
          </w:tcPr>
          <w:p w14:paraId="6E922725" w14:textId="77777777" w:rsidR="00BA13BC" w:rsidRPr="00EA16F4" w:rsidRDefault="00BA13BC" w:rsidP="00C21F5D">
            <w:pPr>
              <w:jc w:val="right"/>
              <w:rPr>
                <w:rFonts w:cs="Times New Roman"/>
                <w:sz w:val="18"/>
                <w:szCs w:val="18"/>
              </w:rPr>
            </w:pPr>
          </w:p>
        </w:tc>
        <w:tc>
          <w:tcPr>
            <w:tcW w:w="7513" w:type="dxa"/>
            <w:vMerge/>
            <w:vAlign w:val="center"/>
          </w:tcPr>
          <w:p w14:paraId="77F49AC4" w14:textId="77777777" w:rsidR="00BA13BC" w:rsidRPr="00EA16F4" w:rsidRDefault="00BA13BC" w:rsidP="00C21F5D">
            <w:pPr>
              <w:rPr>
                <w:rFonts w:cs="Times New Roman"/>
                <w:sz w:val="18"/>
                <w:szCs w:val="18"/>
                <w:lang w:val="ru-RU"/>
              </w:rPr>
            </w:pPr>
          </w:p>
        </w:tc>
        <w:tc>
          <w:tcPr>
            <w:tcW w:w="1275" w:type="dxa"/>
            <w:vMerge/>
            <w:vAlign w:val="center"/>
          </w:tcPr>
          <w:p w14:paraId="7DE259CB" w14:textId="77777777" w:rsidR="00BA13BC" w:rsidRPr="00EA16F4" w:rsidRDefault="00BA13BC" w:rsidP="00C21F5D">
            <w:pPr>
              <w:jc w:val="center"/>
              <w:rPr>
                <w:rFonts w:cs="Times New Roman"/>
                <w:sz w:val="18"/>
                <w:szCs w:val="18"/>
                <w:lang w:val="ru-RU"/>
              </w:rPr>
            </w:pPr>
          </w:p>
        </w:tc>
        <w:tc>
          <w:tcPr>
            <w:tcW w:w="851" w:type="dxa"/>
          </w:tcPr>
          <w:p w14:paraId="6F9BC60A" w14:textId="77777777" w:rsidR="00BA13BC" w:rsidRPr="00EA16F4" w:rsidRDefault="00BA13BC" w:rsidP="00C21F5D">
            <w:pPr>
              <w:jc w:val="center"/>
              <w:rPr>
                <w:rFonts w:cs="Times New Roman"/>
                <w:sz w:val="18"/>
                <w:szCs w:val="18"/>
              </w:rPr>
            </w:pPr>
          </w:p>
        </w:tc>
      </w:tr>
      <w:tr w:rsidR="008F204A" w:rsidRPr="00EA16F4" w14:paraId="48ED0569" w14:textId="77777777" w:rsidTr="00FC6E25">
        <w:trPr>
          <w:trHeight w:val="470"/>
        </w:trPr>
        <w:tc>
          <w:tcPr>
            <w:tcW w:w="709" w:type="dxa"/>
            <w:vMerge w:val="restart"/>
            <w:vAlign w:val="center"/>
          </w:tcPr>
          <w:p w14:paraId="7396732D" w14:textId="77777777" w:rsidR="008F204A" w:rsidRPr="00EA16F4" w:rsidRDefault="008F204A" w:rsidP="00C21F5D">
            <w:pPr>
              <w:jc w:val="right"/>
              <w:rPr>
                <w:rFonts w:cs="Times New Roman"/>
                <w:sz w:val="18"/>
                <w:szCs w:val="18"/>
              </w:rPr>
            </w:pPr>
            <w:r w:rsidRPr="00EA16F4">
              <w:rPr>
                <w:rFonts w:cs="Times New Roman"/>
                <w:sz w:val="18"/>
                <w:szCs w:val="18"/>
              </w:rPr>
              <w:t>9.7.</w:t>
            </w:r>
          </w:p>
        </w:tc>
        <w:tc>
          <w:tcPr>
            <w:tcW w:w="7513" w:type="dxa"/>
            <w:vMerge w:val="restart"/>
          </w:tcPr>
          <w:p w14:paraId="6DCD6FE5" w14:textId="77777777" w:rsidR="008F204A" w:rsidRPr="00EA16F4" w:rsidRDefault="008F204A" w:rsidP="00C21F5D">
            <w:pPr>
              <w:jc w:val="both"/>
              <w:rPr>
                <w:rFonts w:cs="Times New Roman"/>
                <w:sz w:val="18"/>
                <w:szCs w:val="18"/>
                <w:lang w:val="ru-RU"/>
              </w:rPr>
            </w:pPr>
            <w:r w:rsidRPr="00EA16F4">
              <w:rPr>
                <w:rFonts w:cs="Times New Roman"/>
                <w:sz w:val="18"/>
                <w:szCs w:val="18"/>
                <w:lang w:val="ru-RU"/>
              </w:rPr>
              <w:t>Проведение (сопровождение) предварительного осмотра товаров, перемещаемых  физическими лицами для личного пользования:</w:t>
            </w:r>
          </w:p>
          <w:p w14:paraId="7D4A896B" w14:textId="77777777" w:rsidR="008F204A" w:rsidRPr="00EA16F4" w:rsidRDefault="008F204A" w:rsidP="00C21F5D">
            <w:pPr>
              <w:ind w:firstLine="176"/>
              <w:jc w:val="both"/>
              <w:rPr>
                <w:rFonts w:cs="Times New Roman"/>
                <w:sz w:val="18"/>
                <w:szCs w:val="18"/>
                <w:lang w:val="ru-RU"/>
              </w:rPr>
            </w:pPr>
            <w:r w:rsidRPr="00EA16F4">
              <w:rPr>
                <w:rFonts w:cs="Times New Roman"/>
                <w:sz w:val="18"/>
                <w:szCs w:val="18"/>
                <w:lang w:val="ru-RU"/>
              </w:rPr>
              <w:t>- товарная партия весом брутто до 25 кг;</w:t>
            </w:r>
          </w:p>
          <w:p w14:paraId="2F86B6FF" w14:textId="77777777" w:rsidR="008F204A" w:rsidRPr="00EA16F4" w:rsidRDefault="008F204A" w:rsidP="00C21F5D">
            <w:pPr>
              <w:ind w:firstLine="176"/>
              <w:jc w:val="both"/>
              <w:rPr>
                <w:rFonts w:cs="Times New Roman"/>
                <w:sz w:val="18"/>
                <w:szCs w:val="18"/>
                <w:lang w:val="ru-RU"/>
              </w:rPr>
            </w:pPr>
            <w:r w:rsidRPr="00EA16F4">
              <w:rPr>
                <w:rFonts w:cs="Times New Roman"/>
                <w:sz w:val="18"/>
                <w:szCs w:val="18"/>
                <w:lang w:val="ru-RU"/>
              </w:rPr>
              <w:t>- товарная партия весом брутто свыше 25 кг;</w:t>
            </w:r>
          </w:p>
        </w:tc>
        <w:tc>
          <w:tcPr>
            <w:tcW w:w="1275" w:type="dxa"/>
            <w:vMerge w:val="restart"/>
            <w:vAlign w:val="center"/>
          </w:tcPr>
          <w:p w14:paraId="5E27287B" w14:textId="77777777" w:rsidR="008F204A" w:rsidRPr="00EA16F4" w:rsidRDefault="00945050" w:rsidP="009E58DD">
            <w:pPr>
              <w:jc w:val="center"/>
              <w:rPr>
                <w:rFonts w:cs="Times New Roman"/>
                <w:sz w:val="18"/>
                <w:szCs w:val="18"/>
              </w:rPr>
            </w:pPr>
            <w:r w:rsidRPr="00EA16F4">
              <w:rPr>
                <w:rFonts w:cs="Times New Roman"/>
                <w:sz w:val="18"/>
                <w:szCs w:val="18"/>
                <w:lang w:val="ru-RU"/>
              </w:rPr>
              <w:t xml:space="preserve">1 </w:t>
            </w:r>
            <w:r w:rsidR="008F204A" w:rsidRPr="00EA16F4">
              <w:rPr>
                <w:rFonts w:cs="Times New Roman"/>
                <w:sz w:val="18"/>
                <w:szCs w:val="18"/>
                <w:lang w:val="ru-RU"/>
              </w:rPr>
              <w:t>партия</w:t>
            </w:r>
          </w:p>
        </w:tc>
        <w:tc>
          <w:tcPr>
            <w:tcW w:w="851" w:type="dxa"/>
            <w:vAlign w:val="bottom"/>
          </w:tcPr>
          <w:p w14:paraId="1F48DA57" w14:textId="77777777" w:rsidR="008F204A" w:rsidRPr="00EA16F4" w:rsidRDefault="008F204A" w:rsidP="00C21F5D">
            <w:pPr>
              <w:jc w:val="center"/>
              <w:rPr>
                <w:rFonts w:cs="Times New Roman"/>
                <w:sz w:val="18"/>
                <w:szCs w:val="18"/>
              </w:rPr>
            </w:pPr>
          </w:p>
        </w:tc>
      </w:tr>
      <w:tr w:rsidR="008F204A" w:rsidRPr="00EA16F4" w14:paraId="7C989990" w14:textId="77777777" w:rsidTr="00FC6E25">
        <w:trPr>
          <w:trHeight w:val="191"/>
        </w:trPr>
        <w:tc>
          <w:tcPr>
            <w:tcW w:w="709" w:type="dxa"/>
            <w:vMerge/>
            <w:vAlign w:val="center"/>
          </w:tcPr>
          <w:p w14:paraId="47F563C3" w14:textId="77777777" w:rsidR="008F204A" w:rsidRPr="00EA16F4" w:rsidRDefault="008F204A" w:rsidP="00C21F5D">
            <w:pPr>
              <w:jc w:val="right"/>
              <w:rPr>
                <w:rFonts w:cs="Times New Roman"/>
                <w:sz w:val="18"/>
                <w:szCs w:val="18"/>
              </w:rPr>
            </w:pPr>
          </w:p>
        </w:tc>
        <w:tc>
          <w:tcPr>
            <w:tcW w:w="7513" w:type="dxa"/>
            <w:vMerge/>
          </w:tcPr>
          <w:p w14:paraId="2C0108C8" w14:textId="77777777" w:rsidR="008F204A" w:rsidRPr="00EA16F4" w:rsidRDefault="008F204A" w:rsidP="00C21F5D">
            <w:pPr>
              <w:jc w:val="both"/>
              <w:rPr>
                <w:rFonts w:cs="Times New Roman"/>
                <w:sz w:val="18"/>
                <w:szCs w:val="18"/>
                <w:lang w:val="ru-RU"/>
              </w:rPr>
            </w:pPr>
          </w:p>
        </w:tc>
        <w:tc>
          <w:tcPr>
            <w:tcW w:w="1275" w:type="dxa"/>
            <w:vMerge/>
            <w:vAlign w:val="center"/>
          </w:tcPr>
          <w:p w14:paraId="3EBAAB6F" w14:textId="77777777" w:rsidR="008F204A" w:rsidRPr="00EA16F4" w:rsidRDefault="008F204A" w:rsidP="009E58DD">
            <w:pPr>
              <w:jc w:val="center"/>
              <w:rPr>
                <w:rFonts w:cs="Times New Roman"/>
                <w:sz w:val="18"/>
                <w:szCs w:val="18"/>
                <w:lang w:val="ru-RU"/>
              </w:rPr>
            </w:pPr>
          </w:p>
        </w:tc>
        <w:tc>
          <w:tcPr>
            <w:tcW w:w="851" w:type="dxa"/>
            <w:vAlign w:val="bottom"/>
          </w:tcPr>
          <w:p w14:paraId="1A4FA5CE" w14:textId="77777777" w:rsidR="008F204A" w:rsidRPr="00EA16F4" w:rsidRDefault="008F204A" w:rsidP="00C21F5D">
            <w:pPr>
              <w:jc w:val="center"/>
              <w:rPr>
                <w:rFonts w:cs="Times New Roman"/>
                <w:sz w:val="18"/>
                <w:szCs w:val="18"/>
              </w:rPr>
            </w:pPr>
          </w:p>
        </w:tc>
      </w:tr>
      <w:tr w:rsidR="008F204A" w:rsidRPr="00EA16F4" w14:paraId="494C357C" w14:textId="77777777" w:rsidTr="00FC6E25">
        <w:trPr>
          <w:trHeight w:val="191"/>
        </w:trPr>
        <w:tc>
          <w:tcPr>
            <w:tcW w:w="709" w:type="dxa"/>
            <w:vMerge/>
            <w:vAlign w:val="center"/>
          </w:tcPr>
          <w:p w14:paraId="05481F54" w14:textId="77777777" w:rsidR="008F204A" w:rsidRPr="00EA16F4" w:rsidRDefault="008F204A" w:rsidP="00C21F5D">
            <w:pPr>
              <w:jc w:val="right"/>
              <w:rPr>
                <w:rFonts w:cs="Times New Roman"/>
                <w:sz w:val="18"/>
                <w:szCs w:val="18"/>
              </w:rPr>
            </w:pPr>
          </w:p>
        </w:tc>
        <w:tc>
          <w:tcPr>
            <w:tcW w:w="7513" w:type="dxa"/>
            <w:vMerge/>
          </w:tcPr>
          <w:p w14:paraId="3AE6904A" w14:textId="77777777" w:rsidR="008F204A" w:rsidRPr="00EA16F4" w:rsidRDefault="008F204A" w:rsidP="00C21F5D">
            <w:pPr>
              <w:jc w:val="both"/>
              <w:rPr>
                <w:rFonts w:cs="Times New Roman"/>
                <w:sz w:val="18"/>
                <w:szCs w:val="18"/>
                <w:lang w:val="ru-RU"/>
              </w:rPr>
            </w:pPr>
          </w:p>
        </w:tc>
        <w:tc>
          <w:tcPr>
            <w:tcW w:w="1275" w:type="dxa"/>
            <w:vMerge/>
            <w:vAlign w:val="center"/>
          </w:tcPr>
          <w:p w14:paraId="3A3A3841" w14:textId="77777777" w:rsidR="008F204A" w:rsidRPr="00EA16F4" w:rsidRDefault="008F204A" w:rsidP="009E58DD">
            <w:pPr>
              <w:jc w:val="center"/>
              <w:rPr>
                <w:rFonts w:cs="Times New Roman"/>
                <w:sz w:val="18"/>
                <w:szCs w:val="18"/>
                <w:lang w:val="ru-RU"/>
              </w:rPr>
            </w:pPr>
          </w:p>
        </w:tc>
        <w:tc>
          <w:tcPr>
            <w:tcW w:w="851" w:type="dxa"/>
            <w:vAlign w:val="bottom"/>
          </w:tcPr>
          <w:p w14:paraId="668CF97E" w14:textId="77777777" w:rsidR="008F204A" w:rsidRPr="00EA16F4" w:rsidRDefault="008F204A" w:rsidP="00C21F5D">
            <w:pPr>
              <w:jc w:val="center"/>
              <w:rPr>
                <w:rFonts w:cs="Times New Roman"/>
                <w:sz w:val="18"/>
                <w:szCs w:val="18"/>
              </w:rPr>
            </w:pPr>
          </w:p>
        </w:tc>
      </w:tr>
      <w:tr w:rsidR="008F204A" w:rsidRPr="00EA16F4" w14:paraId="6FC8DF42" w14:textId="77777777" w:rsidTr="00FC6E25">
        <w:trPr>
          <w:trHeight w:val="192"/>
        </w:trPr>
        <w:tc>
          <w:tcPr>
            <w:tcW w:w="709" w:type="dxa"/>
            <w:vMerge w:val="restart"/>
            <w:vAlign w:val="center"/>
          </w:tcPr>
          <w:p w14:paraId="0BACA04E" w14:textId="77777777" w:rsidR="008F204A" w:rsidRPr="00EA16F4" w:rsidRDefault="008F204A" w:rsidP="00C21F5D">
            <w:pPr>
              <w:jc w:val="right"/>
              <w:rPr>
                <w:rFonts w:cs="Times New Roman"/>
                <w:sz w:val="18"/>
                <w:szCs w:val="18"/>
              </w:rPr>
            </w:pPr>
            <w:r w:rsidRPr="00EA16F4">
              <w:rPr>
                <w:rFonts w:cs="Times New Roman"/>
                <w:sz w:val="18"/>
                <w:szCs w:val="18"/>
              </w:rPr>
              <w:t>9.</w:t>
            </w:r>
            <w:r w:rsidRPr="00EA16F4">
              <w:rPr>
                <w:rFonts w:cs="Times New Roman"/>
                <w:sz w:val="18"/>
                <w:szCs w:val="18"/>
                <w:lang w:val="ru-RU"/>
              </w:rPr>
              <w:t>8</w:t>
            </w:r>
            <w:r w:rsidRPr="00EA16F4">
              <w:rPr>
                <w:rFonts w:cs="Times New Roman"/>
                <w:sz w:val="18"/>
                <w:szCs w:val="18"/>
              </w:rPr>
              <w:t>.</w:t>
            </w:r>
          </w:p>
        </w:tc>
        <w:tc>
          <w:tcPr>
            <w:tcW w:w="7513" w:type="dxa"/>
            <w:vMerge w:val="restart"/>
            <w:vAlign w:val="center"/>
          </w:tcPr>
          <w:p w14:paraId="788E8409" w14:textId="77777777" w:rsidR="008F204A" w:rsidRPr="00EA16F4" w:rsidRDefault="008F204A" w:rsidP="009766FD">
            <w:pPr>
              <w:rPr>
                <w:rFonts w:cs="Times New Roman"/>
                <w:sz w:val="18"/>
                <w:szCs w:val="18"/>
                <w:lang w:val="ru-RU"/>
              </w:rPr>
            </w:pPr>
            <w:r w:rsidRPr="00EA16F4">
              <w:rPr>
                <w:rFonts w:cs="Times New Roman"/>
                <w:sz w:val="18"/>
                <w:szCs w:val="18"/>
                <w:lang w:val="ru-RU"/>
              </w:rPr>
              <w:t>Сопровождение проведения таможенного досмотра/осмотра:</w:t>
            </w:r>
          </w:p>
          <w:p w14:paraId="0E6C33DA" w14:textId="77777777" w:rsidR="008F204A" w:rsidRPr="00EA16F4" w:rsidRDefault="008F204A" w:rsidP="008F204A">
            <w:pPr>
              <w:rPr>
                <w:rFonts w:cs="Times New Roman"/>
                <w:sz w:val="18"/>
                <w:szCs w:val="18"/>
                <w:lang w:val="ru-RU"/>
              </w:rPr>
            </w:pPr>
            <w:r w:rsidRPr="00EA16F4">
              <w:rPr>
                <w:rFonts w:cs="Times New Roman"/>
                <w:sz w:val="18"/>
                <w:szCs w:val="18"/>
                <w:lang w:val="ru-RU"/>
              </w:rPr>
              <w:t>- товарная партия весом брутто до 25 кг;</w:t>
            </w:r>
          </w:p>
          <w:p w14:paraId="680DD8EE" w14:textId="77777777" w:rsidR="008F204A" w:rsidRPr="00EA16F4" w:rsidRDefault="008F204A" w:rsidP="008F204A">
            <w:pPr>
              <w:rPr>
                <w:rFonts w:cs="Times New Roman"/>
                <w:sz w:val="18"/>
                <w:szCs w:val="18"/>
                <w:lang w:val="ru-RU"/>
              </w:rPr>
            </w:pPr>
            <w:r w:rsidRPr="00EA16F4">
              <w:rPr>
                <w:rFonts w:cs="Times New Roman"/>
                <w:sz w:val="18"/>
                <w:szCs w:val="18"/>
                <w:lang w:val="ru-RU"/>
              </w:rPr>
              <w:t>- товарная партия весом брутто свыше 25 кг;</w:t>
            </w:r>
          </w:p>
        </w:tc>
        <w:tc>
          <w:tcPr>
            <w:tcW w:w="1275" w:type="dxa"/>
            <w:vMerge w:val="restart"/>
            <w:vAlign w:val="center"/>
          </w:tcPr>
          <w:p w14:paraId="76481F23" w14:textId="77777777" w:rsidR="008F204A" w:rsidRPr="00EA16F4" w:rsidRDefault="0077620D" w:rsidP="00C21F5D">
            <w:pPr>
              <w:jc w:val="center"/>
              <w:rPr>
                <w:rFonts w:cs="Times New Roman"/>
                <w:sz w:val="18"/>
                <w:szCs w:val="18"/>
              </w:rPr>
            </w:pPr>
            <w:r w:rsidRPr="00EA16F4">
              <w:rPr>
                <w:rFonts w:cs="Times New Roman"/>
                <w:sz w:val="18"/>
                <w:szCs w:val="18"/>
                <w:lang w:val="ru-RU"/>
              </w:rPr>
              <w:t xml:space="preserve">1 </w:t>
            </w:r>
            <w:r w:rsidR="008F204A" w:rsidRPr="00EA16F4">
              <w:rPr>
                <w:rFonts w:cs="Times New Roman"/>
                <w:sz w:val="18"/>
                <w:szCs w:val="18"/>
              </w:rPr>
              <w:t>ДТ</w:t>
            </w:r>
          </w:p>
          <w:p w14:paraId="47DF8B82" w14:textId="77777777" w:rsidR="008F204A" w:rsidRPr="00EA16F4" w:rsidRDefault="008F204A" w:rsidP="001350EE">
            <w:pPr>
              <w:jc w:val="center"/>
              <w:rPr>
                <w:rFonts w:cs="Times New Roman"/>
                <w:sz w:val="18"/>
                <w:szCs w:val="18"/>
              </w:rPr>
            </w:pPr>
            <w:r w:rsidRPr="00EA16F4">
              <w:rPr>
                <w:rFonts w:cs="Times New Roman"/>
                <w:sz w:val="18"/>
                <w:szCs w:val="18"/>
              </w:rPr>
              <w:t>(</w:t>
            </w:r>
            <w:r w:rsidR="0077620D" w:rsidRPr="00EA16F4">
              <w:rPr>
                <w:rFonts w:cs="Times New Roman"/>
                <w:sz w:val="18"/>
                <w:szCs w:val="18"/>
                <w:lang w:val="ru-RU"/>
              </w:rPr>
              <w:t xml:space="preserve">1 </w:t>
            </w:r>
            <w:r w:rsidRPr="00EA16F4">
              <w:rPr>
                <w:rFonts w:cs="Times New Roman"/>
                <w:sz w:val="18"/>
                <w:szCs w:val="18"/>
              </w:rPr>
              <w:t>заявление)</w:t>
            </w:r>
          </w:p>
        </w:tc>
        <w:tc>
          <w:tcPr>
            <w:tcW w:w="851" w:type="dxa"/>
          </w:tcPr>
          <w:p w14:paraId="65F7D590" w14:textId="77777777" w:rsidR="008F204A" w:rsidRPr="00EA16F4" w:rsidRDefault="008F204A" w:rsidP="00C21F5D">
            <w:pPr>
              <w:jc w:val="center"/>
              <w:rPr>
                <w:rFonts w:cs="Times New Roman"/>
                <w:sz w:val="18"/>
                <w:szCs w:val="18"/>
              </w:rPr>
            </w:pPr>
          </w:p>
        </w:tc>
      </w:tr>
      <w:tr w:rsidR="008F204A" w:rsidRPr="00EA16F4" w14:paraId="5714E132" w14:textId="77777777" w:rsidTr="00FC6E25">
        <w:trPr>
          <w:trHeight w:val="192"/>
        </w:trPr>
        <w:tc>
          <w:tcPr>
            <w:tcW w:w="709" w:type="dxa"/>
            <w:vMerge/>
            <w:vAlign w:val="center"/>
          </w:tcPr>
          <w:p w14:paraId="0829E10A" w14:textId="77777777" w:rsidR="008F204A" w:rsidRPr="00EA16F4" w:rsidRDefault="008F204A" w:rsidP="00C21F5D">
            <w:pPr>
              <w:jc w:val="right"/>
              <w:rPr>
                <w:rFonts w:cs="Times New Roman"/>
                <w:sz w:val="18"/>
                <w:szCs w:val="18"/>
              </w:rPr>
            </w:pPr>
          </w:p>
        </w:tc>
        <w:tc>
          <w:tcPr>
            <w:tcW w:w="7513" w:type="dxa"/>
            <w:vMerge/>
            <w:vAlign w:val="center"/>
          </w:tcPr>
          <w:p w14:paraId="49AAEC10" w14:textId="77777777" w:rsidR="008F204A" w:rsidRPr="00EA16F4" w:rsidRDefault="008F204A" w:rsidP="009766FD">
            <w:pPr>
              <w:rPr>
                <w:rFonts w:cs="Times New Roman"/>
                <w:sz w:val="18"/>
                <w:szCs w:val="18"/>
                <w:lang w:val="ru-RU"/>
              </w:rPr>
            </w:pPr>
          </w:p>
        </w:tc>
        <w:tc>
          <w:tcPr>
            <w:tcW w:w="1275" w:type="dxa"/>
            <w:vMerge/>
            <w:vAlign w:val="center"/>
          </w:tcPr>
          <w:p w14:paraId="3D2EFAD4" w14:textId="77777777" w:rsidR="008F204A" w:rsidRPr="00EA16F4" w:rsidRDefault="008F204A" w:rsidP="00C21F5D">
            <w:pPr>
              <w:jc w:val="center"/>
              <w:rPr>
                <w:rFonts w:cs="Times New Roman"/>
                <w:sz w:val="18"/>
                <w:szCs w:val="18"/>
              </w:rPr>
            </w:pPr>
          </w:p>
        </w:tc>
        <w:tc>
          <w:tcPr>
            <w:tcW w:w="851" w:type="dxa"/>
          </w:tcPr>
          <w:p w14:paraId="4E5968C3" w14:textId="77777777" w:rsidR="008F204A" w:rsidRPr="00EA16F4" w:rsidRDefault="008F204A" w:rsidP="00C21F5D">
            <w:pPr>
              <w:jc w:val="center"/>
              <w:rPr>
                <w:rFonts w:cs="Times New Roman"/>
                <w:sz w:val="18"/>
                <w:szCs w:val="18"/>
              </w:rPr>
            </w:pPr>
          </w:p>
        </w:tc>
      </w:tr>
      <w:tr w:rsidR="008F204A" w:rsidRPr="00EA16F4" w14:paraId="3746ECF4" w14:textId="77777777" w:rsidTr="00FC6E25">
        <w:trPr>
          <w:trHeight w:val="192"/>
        </w:trPr>
        <w:tc>
          <w:tcPr>
            <w:tcW w:w="709" w:type="dxa"/>
            <w:vMerge/>
            <w:vAlign w:val="center"/>
          </w:tcPr>
          <w:p w14:paraId="57102BA1" w14:textId="77777777" w:rsidR="008F204A" w:rsidRPr="00EA16F4" w:rsidRDefault="008F204A" w:rsidP="00C21F5D">
            <w:pPr>
              <w:jc w:val="right"/>
              <w:rPr>
                <w:rFonts w:cs="Times New Roman"/>
                <w:sz w:val="18"/>
                <w:szCs w:val="18"/>
              </w:rPr>
            </w:pPr>
          </w:p>
        </w:tc>
        <w:tc>
          <w:tcPr>
            <w:tcW w:w="7513" w:type="dxa"/>
            <w:vMerge/>
            <w:vAlign w:val="center"/>
          </w:tcPr>
          <w:p w14:paraId="2266B1FB" w14:textId="77777777" w:rsidR="008F204A" w:rsidRPr="00EA16F4" w:rsidRDefault="008F204A" w:rsidP="009766FD">
            <w:pPr>
              <w:rPr>
                <w:rFonts w:cs="Times New Roman"/>
                <w:sz w:val="18"/>
                <w:szCs w:val="18"/>
                <w:lang w:val="ru-RU"/>
              </w:rPr>
            </w:pPr>
          </w:p>
        </w:tc>
        <w:tc>
          <w:tcPr>
            <w:tcW w:w="1275" w:type="dxa"/>
            <w:vMerge/>
            <w:vAlign w:val="center"/>
          </w:tcPr>
          <w:p w14:paraId="58C6B2A3" w14:textId="77777777" w:rsidR="008F204A" w:rsidRPr="00EA16F4" w:rsidRDefault="008F204A" w:rsidP="00C21F5D">
            <w:pPr>
              <w:jc w:val="center"/>
              <w:rPr>
                <w:rFonts w:cs="Times New Roman"/>
                <w:sz w:val="18"/>
                <w:szCs w:val="18"/>
              </w:rPr>
            </w:pPr>
          </w:p>
        </w:tc>
        <w:tc>
          <w:tcPr>
            <w:tcW w:w="851" w:type="dxa"/>
          </w:tcPr>
          <w:p w14:paraId="59C009DB" w14:textId="77777777" w:rsidR="008F204A" w:rsidRPr="00EA16F4" w:rsidRDefault="008F204A" w:rsidP="00C21F5D">
            <w:pPr>
              <w:jc w:val="center"/>
              <w:rPr>
                <w:rFonts w:cs="Times New Roman"/>
                <w:sz w:val="18"/>
                <w:szCs w:val="18"/>
              </w:rPr>
            </w:pPr>
          </w:p>
        </w:tc>
      </w:tr>
      <w:tr w:rsidR="00B94DBF" w:rsidRPr="00EA16F4" w14:paraId="6B8765BC" w14:textId="77777777" w:rsidTr="00FC6E25">
        <w:tc>
          <w:tcPr>
            <w:tcW w:w="709" w:type="dxa"/>
            <w:vAlign w:val="center"/>
          </w:tcPr>
          <w:p w14:paraId="36FD10AD" w14:textId="77777777" w:rsidR="00B94DBF" w:rsidRPr="00EA16F4" w:rsidRDefault="00B94DBF" w:rsidP="00C21F5D">
            <w:pPr>
              <w:jc w:val="right"/>
              <w:rPr>
                <w:rFonts w:cs="Times New Roman"/>
                <w:sz w:val="18"/>
                <w:szCs w:val="18"/>
              </w:rPr>
            </w:pPr>
            <w:r w:rsidRPr="00EA16F4">
              <w:rPr>
                <w:rFonts w:cs="Times New Roman"/>
                <w:sz w:val="18"/>
                <w:szCs w:val="18"/>
              </w:rPr>
              <w:t>9.</w:t>
            </w:r>
            <w:r w:rsidRPr="00EA16F4">
              <w:rPr>
                <w:rFonts w:cs="Times New Roman"/>
                <w:sz w:val="18"/>
                <w:szCs w:val="18"/>
                <w:lang w:val="ru-RU"/>
              </w:rPr>
              <w:t>9</w:t>
            </w:r>
            <w:r w:rsidRPr="00EA16F4">
              <w:rPr>
                <w:rFonts w:cs="Times New Roman"/>
                <w:sz w:val="18"/>
                <w:szCs w:val="18"/>
              </w:rPr>
              <w:t>.</w:t>
            </w:r>
          </w:p>
        </w:tc>
        <w:tc>
          <w:tcPr>
            <w:tcW w:w="7513" w:type="dxa"/>
            <w:vAlign w:val="center"/>
          </w:tcPr>
          <w:p w14:paraId="257593FE" w14:textId="77777777" w:rsidR="00B94DBF" w:rsidRPr="00EA16F4" w:rsidRDefault="00B94DBF" w:rsidP="00C21F5D">
            <w:pPr>
              <w:rPr>
                <w:rFonts w:cs="Times New Roman"/>
                <w:sz w:val="18"/>
                <w:szCs w:val="18"/>
                <w:lang w:val="ru-RU"/>
              </w:rPr>
            </w:pPr>
            <w:r w:rsidRPr="00EA16F4">
              <w:rPr>
                <w:rFonts w:cs="Times New Roman"/>
                <w:sz w:val="18"/>
                <w:szCs w:val="18"/>
                <w:lang w:val="ru-RU"/>
              </w:rPr>
              <w:t>Применение при проведении досмотра/осмотра (наблюдения) слесарного инструмента.</w:t>
            </w:r>
          </w:p>
        </w:tc>
        <w:tc>
          <w:tcPr>
            <w:tcW w:w="1275" w:type="dxa"/>
            <w:vAlign w:val="center"/>
          </w:tcPr>
          <w:p w14:paraId="2ABB3444" w14:textId="77777777" w:rsidR="00B94DBF" w:rsidRPr="00EA16F4" w:rsidRDefault="0077620D" w:rsidP="00C21F5D">
            <w:pPr>
              <w:jc w:val="center"/>
              <w:rPr>
                <w:rFonts w:cs="Times New Roman"/>
                <w:sz w:val="18"/>
                <w:szCs w:val="18"/>
                <w:lang w:val="ru-RU"/>
              </w:rPr>
            </w:pPr>
            <w:r w:rsidRPr="00EA16F4">
              <w:rPr>
                <w:rFonts w:cs="Times New Roman"/>
                <w:sz w:val="18"/>
                <w:szCs w:val="18"/>
                <w:lang w:val="ru-RU"/>
              </w:rPr>
              <w:t xml:space="preserve">1 </w:t>
            </w:r>
            <w:r w:rsidR="00B94DBF" w:rsidRPr="00EA16F4">
              <w:rPr>
                <w:rFonts w:cs="Times New Roman"/>
                <w:sz w:val="18"/>
                <w:szCs w:val="18"/>
                <w:lang w:val="ru-RU"/>
              </w:rPr>
              <w:t>партия</w:t>
            </w:r>
          </w:p>
        </w:tc>
        <w:tc>
          <w:tcPr>
            <w:tcW w:w="851" w:type="dxa"/>
          </w:tcPr>
          <w:p w14:paraId="6AD0E8FF" w14:textId="77777777" w:rsidR="00B94DBF" w:rsidRPr="00EA16F4" w:rsidRDefault="00B94DBF" w:rsidP="00C21F5D">
            <w:pPr>
              <w:jc w:val="center"/>
              <w:rPr>
                <w:rFonts w:cs="Times New Roman"/>
                <w:sz w:val="18"/>
                <w:szCs w:val="18"/>
                <w:lang w:val="ru-RU"/>
              </w:rPr>
            </w:pPr>
          </w:p>
        </w:tc>
      </w:tr>
      <w:tr w:rsidR="00B94DBF" w:rsidRPr="00EA16F4" w14:paraId="7D8F0897" w14:textId="77777777" w:rsidTr="00FC6E25">
        <w:tc>
          <w:tcPr>
            <w:tcW w:w="709" w:type="dxa"/>
            <w:vAlign w:val="center"/>
          </w:tcPr>
          <w:p w14:paraId="4456DB1A" w14:textId="77777777" w:rsidR="00B94DBF" w:rsidRPr="00EA16F4" w:rsidRDefault="00B94DBF" w:rsidP="00C21F5D">
            <w:pPr>
              <w:jc w:val="right"/>
              <w:rPr>
                <w:rFonts w:cs="Times New Roman"/>
                <w:sz w:val="18"/>
                <w:szCs w:val="18"/>
              </w:rPr>
            </w:pPr>
            <w:r w:rsidRPr="00EA16F4">
              <w:rPr>
                <w:rFonts w:cs="Times New Roman"/>
                <w:sz w:val="18"/>
                <w:szCs w:val="18"/>
              </w:rPr>
              <w:t>9.10.</w:t>
            </w:r>
          </w:p>
        </w:tc>
        <w:tc>
          <w:tcPr>
            <w:tcW w:w="7513" w:type="dxa"/>
          </w:tcPr>
          <w:p w14:paraId="53204D62" w14:textId="77777777" w:rsidR="00B94DBF" w:rsidRPr="00EA16F4" w:rsidRDefault="00B94DBF" w:rsidP="008F204A">
            <w:pPr>
              <w:jc w:val="both"/>
              <w:rPr>
                <w:rFonts w:cs="Times New Roman"/>
                <w:sz w:val="18"/>
                <w:szCs w:val="18"/>
                <w:lang w:val="ru-RU"/>
              </w:rPr>
            </w:pPr>
            <w:r w:rsidRPr="00EA16F4">
              <w:rPr>
                <w:rFonts w:cs="Times New Roman"/>
                <w:sz w:val="18"/>
                <w:szCs w:val="18"/>
                <w:lang w:val="ru-RU"/>
              </w:rPr>
              <w:t xml:space="preserve">Подбор классификационного кода товара в соответствии с ТН ВЭД </w:t>
            </w:r>
            <w:r w:rsidR="008F204A" w:rsidRPr="00EA16F4">
              <w:rPr>
                <w:rFonts w:cs="Times New Roman"/>
                <w:sz w:val="18"/>
                <w:szCs w:val="18"/>
                <w:lang w:val="ru-RU"/>
              </w:rPr>
              <w:t>ЕАЭ</w:t>
            </w:r>
            <w:r w:rsidRPr="00EA16F4">
              <w:rPr>
                <w:rFonts w:cs="Times New Roman"/>
                <w:sz w:val="18"/>
                <w:szCs w:val="18"/>
                <w:lang w:val="ru-RU"/>
              </w:rPr>
              <w:t>С.</w:t>
            </w:r>
          </w:p>
        </w:tc>
        <w:tc>
          <w:tcPr>
            <w:tcW w:w="1275" w:type="dxa"/>
            <w:vAlign w:val="center"/>
          </w:tcPr>
          <w:p w14:paraId="194599BF" w14:textId="77777777" w:rsidR="00B94DBF" w:rsidRPr="00EA16F4" w:rsidRDefault="0077620D" w:rsidP="00C21F5D">
            <w:pPr>
              <w:jc w:val="center"/>
              <w:rPr>
                <w:rFonts w:cs="Times New Roman"/>
                <w:sz w:val="18"/>
                <w:szCs w:val="18"/>
              </w:rPr>
            </w:pPr>
            <w:r w:rsidRPr="00EA16F4">
              <w:rPr>
                <w:rFonts w:cs="Times New Roman"/>
                <w:sz w:val="18"/>
                <w:szCs w:val="18"/>
                <w:lang w:val="ru-RU"/>
              </w:rPr>
              <w:t xml:space="preserve">1 </w:t>
            </w:r>
            <w:r w:rsidR="00B94DBF" w:rsidRPr="00EA16F4">
              <w:rPr>
                <w:rFonts w:cs="Times New Roman"/>
                <w:sz w:val="18"/>
                <w:szCs w:val="18"/>
              </w:rPr>
              <w:t>товар</w:t>
            </w:r>
          </w:p>
        </w:tc>
        <w:tc>
          <w:tcPr>
            <w:tcW w:w="851" w:type="dxa"/>
            <w:vAlign w:val="center"/>
          </w:tcPr>
          <w:p w14:paraId="1E27F281" w14:textId="77777777" w:rsidR="00B94DBF" w:rsidRPr="00EA16F4" w:rsidRDefault="00B94DBF" w:rsidP="00C21F5D">
            <w:pPr>
              <w:jc w:val="center"/>
              <w:rPr>
                <w:rFonts w:cs="Times New Roman"/>
                <w:sz w:val="18"/>
                <w:szCs w:val="18"/>
                <w:lang w:val="ru-RU"/>
              </w:rPr>
            </w:pPr>
          </w:p>
        </w:tc>
      </w:tr>
      <w:tr w:rsidR="00B94DBF" w:rsidRPr="00EA16F4" w14:paraId="53028CDA" w14:textId="77777777" w:rsidTr="00FC6E25">
        <w:tc>
          <w:tcPr>
            <w:tcW w:w="709" w:type="dxa"/>
            <w:vAlign w:val="center"/>
          </w:tcPr>
          <w:p w14:paraId="73497EDD" w14:textId="77777777" w:rsidR="00B94DBF" w:rsidRPr="00EA16F4" w:rsidRDefault="00B94DBF" w:rsidP="00C21F5D">
            <w:pPr>
              <w:jc w:val="right"/>
              <w:rPr>
                <w:rFonts w:cs="Times New Roman"/>
                <w:sz w:val="18"/>
                <w:szCs w:val="18"/>
              </w:rPr>
            </w:pPr>
            <w:r w:rsidRPr="00EA16F4">
              <w:rPr>
                <w:rFonts w:cs="Times New Roman"/>
                <w:sz w:val="18"/>
                <w:szCs w:val="18"/>
              </w:rPr>
              <w:t>9.11.</w:t>
            </w:r>
          </w:p>
        </w:tc>
        <w:tc>
          <w:tcPr>
            <w:tcW w:w="7513" w:type="dxa"/>
            <w:vAlign w:val="center"/>
          </w:tcPr>
          <w:p w14:paraId="6594E7C8" w14:textId="77777777" w:rsidR="00B94DBF" w:rsidRPr="00EA16F4" w:rsidRDefault="0077620D" w:rsidP="00D46192">
            <w:pPr>
              <w:rPr>
                <w:rFonts w:cs="Times New Roman"/>
                <w:sz w:val="18"/>
                <w:szCs w:val="18"/>
                <w:lang w:val="ru-RU"/>
              </w:rPr>
            </w:pPr>
            <w:r w:rsidRPr="00EA16F4">
              <w:rPr>
                <w:rFonts w:cs="Times New Roman"/>
                <w:color w:val="222222"/>
                <w:sz w:val="18"/>
                <w:szCs w:val="18"/>
                <w:lang w:val="ru-RU"/>
              </w:rPr>
              <w:t>Услуги по оплате таможенных платежей за Заказчика (декларанта) (в % от перечисленной суммы).</w:t>
            </w:r>
          </w:p>
        </w:tc>
        <w:tc>
          <w:tcPr>
            <w:tcW w:w="1275" w:type="dxa"/>
            <w:vAlign w:val="center"/>
          </w:tcPr>
          <w:p w14:paraId="1C8CDB78" w14:textId="77777777" w:rsidR="00B94DBF" w:rsidRPr="00EA16F4" w:rsidRDefault="00D46192" w:rsidP="00C21F5D">
            <w:pPr>
              <w:jc w:val="center"/>
              <w:rPr>
                <w:rFonts w:cs="Times New Roman"/>
                <w:sz w:val="18"/>
                <w:szCs w:val="18"/>
                <w:lang w:val="ru-RU"/>
              </w:rPr>
            </w:pPr>
            <w:r w:rsidRPr="00EA16F4">
              <w:rPr>
                <w:rFonts w:cs="Times New Roman"/>
                <w:sz w:val="18"/>
                <w:szCs w:val="18"/>
                <w:lang w:val="ru-RU"/>
              </w:rPr>
              <w:t>Сумма и вид платежа</w:t>
            </w:r>
          </w:p>
        </w:tc>
        <w:tc>
          <w:tcPr>
            <w:tcW w:w="851" w:type="dxa"/>
            <w:vAlign w:val="center"/>
          </w:tcPr>
          <w:p w14:paraId="62CC4F14" w14:textId="77777777" w:rsidR="00B94DBF" w:rsidRPr="00EA16F4" w:rsidRDefault="00B94DBF" w:rsidP="00C21F5D">
            <w:pPr>
              <w:jc w:val="center"/>
              <w:rPr>
                <w:rFonts w:cs="Times New Roman"/>
                <w:sz w:val="18"/>
                <w:szCs w:val="18"/>
                <w:lang w:val="ru-RU"/>
              </w:rPr>
            </w:pPr>
          </w:p>
        </w:tc>
      </w:tr>
      <w:tr w:rsidR="00B94DBF" w:rsidRPr="00EA16F4" w14:paraId="7EF41B10" w14:textId="77777777" w:rsidTr="00FC6E25">
        <w:tc>
          <w:tcPr>
            <w:tcW w:w="709" w:type="dxa"/>
            <w:vAlign w:val="center"/>
          </w:tcPr>
          <w:p w14:paraId="23E27830" w14:textId="77777777" w:rsidR="00B94DBF" w:rsidRPr="00EA16F4" w:rsidRDefault="00B94DBF" w:rsidP="00C21F5D">
            <w:pPr>
              <w:jc w:val="right"/>
              <w:rPr>
                <w:rFonts w:cs="Times New Roman"/>
                <w:sz w:val="18"/>
                <w:szCs w:val="18"/>
                <w:lang w:val="ru-RU"/>
              </w:rPr>
            </w:pPr>
            <w:r w:rsidRPr="00EA16F4">
              <w:rPr>
                <w:rFonts w:cs="Times New Roman"/>
                <w:sz w:val="18"/>
                <w:szCs w:val="18"/>
                <w:lang w:val="ru-RU"/>
              </w:rPr>
              <w:t>9.12.</w:t>
            </w:r>
          </w:p>
        </w:tc>
        <w:tc>
          <w:tcPr>
            <w:tcW w:w="7513" w:type="dxa"/>
          </w:tcPr>
          <w:p w14:paraId="42299FFB" w14:textId="77777777" w:rsidR="00B94DBF" w:rsidRPr="00EA16F4" w:rsidRDefault="00B94DBF" w:rsidP="00C21F5D">
            <w:pPr>
              <w:jc w:val="both"/>
              <w:rPr>
                <w:rFonts w:cs="Times New Roman"/>
                <w:sz w:val="18"/>
                <w:szCs w:val="18"/>
                <w:lang w:val="ru-RU"/>
              </w:rPr>
            </w:pPr>
            <w:r w:rsidRPr="00EA16F4">
              <w:rPr>
                <w:rFonts w:cs="Times New Roman"/>
                <w:sz w:val="18"/>
                <w:szCs w:val="18"/>
                <w:lang w:val="ru-RU"/>
              </w:rPr>
              <w:t>Заполнение транспортных и коммерческих документов (</w:t>
            </w:r>
            <w:r w:rsidRPr="00EA16F4">
              <w:rPr>
                <w:rFonts w:cs="Times New Roman"/>
                <w:sz w:val="18"/>
                <w:szCs w:val="18"/>
              </w:rPr>
              <w:t>CMR</w:t>
            </w:r>
            <w:r w:rsidRPr="00EA16F4">
              <w:rPr>
                <w:rFonts w:cs="Times New Roman"/>
                <w:sz w:val="18"/>
                <w:szCs w:val="18"/>
                <w:lang w:val="ru-RU"/>
              </w:rPr>
              <w:t xml:space="preserve">, </w:t>
            </w:r>
            <w:r w:rsidRPr="00EA16F4">
              <w:rPr>
                <w:rFonts w:cs="Times New Roman"/>
                <w:sz w:val="18"/>
                <w:szCs w:val="18"/>
              </w:rPr>
              <w:t>Carnet</w:t>
            </w:r>
            <w:r w:rsidRPr="00EA16F4">
              <w:rPr>
                <w:rFonts w:cs="Times New Roman"/>
                <w:sz w:val="18"/>
                <w:szCs w:val="18"/>
                <w:lang w:val="ru-RU"/>
              </w:rPr>
              <w:t xml:space="preserve"> </w:t>
            </w:r>
            <w:r w:rsidRPr="00EA16F4">
              <w:rPr>
                <w:rFonts w:cs="Times New Roman"/>
                <w:sz w:val="18"/>
                <w:szCs w:val="18"/>
              </w:rPr>
              <w:t>Tir</w:t>
            </w:r>
            <w:r w:rsidRPr="00EA16F4">
              <w:rPr>
                <w:rFonts w:cs="Times New Roman"/>
                <w:sz w:val="18"/>
                <w:szCs w:val="18"/>
                <w:lang w:val="ru-RU"/>
              </w:rPr>
              <w:t>, инвойсов, упаковочных листов и т.п.).</w:t>
            </w:r>
          </w:p>
        </w:tc>
        <w:tc>
          <w:tcPr>
            <w:tcW w:w="1275" w:type="dxa"/>
            <w:vAlign w:val="center"/>
          </w:tcPr>
          <w:p w14:paraId="51EB3228" w14:textId="77777777" w:rsidR="00B94DBF" w:rsidRPr="00EA16F4" w:rsidRDefault="0077620D" w:rsidP="00C21F5D">
            <w:pPr>
              <w:jc w:val="center"/>
              <w:rPr>
                <w:rFonts w:cs="Times New Roman"/>
                <w:sz w:val="18"/>
                <w:szCs w:val="18"/>
              </w:rPr>
            </w:pPr>
            <w:r w:rsidRPr="00EA16F4">
              <w:rPr>
                <w:rFonts w:cs="Times New Roman"/>
                <w:sz w:val="18"/>
                <w:szCs w:val="18"/>
                <w:lang w:val="ru-RU"/>
              </w:rPr>
              <w:t xml:space="preserve">1 </w:t>
            </w:r>
            <w:r w:rsidR="00B94DBF" w:rsidRPr="00EA16F4">
              <w:rPr>
                <w:rFonts w:cs="Times New Roman"/>
                <w:sz w:val="18"/>
                <w:szCs w:val="18"/>
              </w:rPr>
              <w:t>ед.</w:t>
            </w:r>
          </w:p>
        </w:tc>
        <w:tc>
          <w:tcPr>
            <w:tcW w:w="851" w:type="dxa"/>
            <w:vAlign w:val="center"/>
          </w:tcPr>
          <w:p w14:paraId="46EFF76E" w14:textId="77777777" w:rsidR="00B94DBF" w:rsidRPr="00EA16F4" w:rsidRDefault="00B94DBF" w:rsidP="00C21F5D">
            <w:pPr>
              <w:jc w:val="center"/>
              <w:rPr>
                <w:rFonts w:cs="Times New Roman"/>
                <w:sz w:val="18"/>
                <w:szCs w:val="18"/>
              </w:rPr>
            </w:pPr>
          </w:p>
        </w:tc>
      </w:tr>
      <w:tr w:rsidR="00B94DBF" w:rsidRPr="00EA16F4" w14:paraId="4A489711" w14:textId="77777777" w:rsidTr="00FC6E25">
        <w:tc>
          <w:tcPr>
            <w:tcW w:w="709" w:type="dxa"/>
            <w:vAlign w:val="center"/>
          </w:tcPr>
          <w:p w14:paraId="75BF286D" w14:textId="77777777" w:rsidR="00B94DBF" w:rsidRPr="00EA16F4" w:rsidRDefault="00B94DBF" w:rsidP="00C21F5D">
            <w:pPr>
              <w:jc w:val="right"/>
              <w:rPr>
                <w:rFonts w:cs="Times New Roman"/>
                <w:sz w:val="18"/>
                <w:szCs w:val="18"/>
              </w:rPr>
            </w:pPr>
            <w:r w:rsidRPr="00EA16F4">
              <w:rPr>
                <w:rFonts w:cs="Times New Roman"/>
                <w:sz w:val="18"/>
                <w:szCs w:val="18"/>
              </w:rPr>
              <w:t>9.13.</w:t>
            </w:r>
          </w:p>
        </w:tc>
        <w:tc>
          <w:tcPr>
            <w:tcW w:w="7513" w:type="dxa"/>
          </w:tcPr>
          <w:p w14:paraId="417EC1ED" w14:textId="77777777" w:rsidR="00B94DBF" w:rsidRPr="00EA16F4" w:rsidRDefault="00B94DBF" w:rsidP="00C21F5D">
            <w:pPr>
              <w:jc w:val="both"/>
              <w:rPr>
                <w:rFonts w:cs="Times New Roman"/>
                <w:sz w:val="18"/>
                <w:szCs w:val="18"/>
                <w:lang w:val="ru-RU"/>
              </w:rPr>
            </w:pPr>
            <w:r w:rsidRPr="00EA16F4">
              <w:rPr>
                <w:rFonts w:cs="Times New Roman"/>
                <w:sz w:val="18"/>
                <w:szCs w:val="18"/>
                <w:lang w:val="ru-RU"/>
              </w:rPr>
              <w:t xml:space="preserve">Отправка экспресс-почтой документов (ДТ, авианакладных, счета, договора и т.д.) по территории </w:t>
            </w:r>
            <w:r w:rsidR="008F204A" w:rsidRPr="00EA16F4">
              <w:rPr>
                <w:rFonts w:cs="Times New Roman"/>
                <w:sz w:val="18"/>
                <w:szCs w:val="18"/>
                <w:lang w:val="ru-RU"/>
              </w:rPr>
              <w:t>ЕАЭС</w:t>
            </w:r>
            <w:r w:rsidRPr="00EA16F4">
              <w:rPr>
                <w:rFonts w:cs="Times New Roman"/>
                <w:sz w:val="18"/>
                <w:szCs w:val="18"/>
                <w:lang w:val="ru-RU"/>
              </w:rPr>
              <w:t>.</w:t>
            </w:r>
          </w:p>
        </w:tc>
        <w:tc>
          <w:tcPr>
            <w:tcW w:w="1275" w:type="dxa"/>
            <w:vAlign w:val="center"/>
          </w:tcPr>
          <w:p w14:paraId="36E28354" w14:textId="77777777" w:rsidR="00B94DBF" w:rsidRPr="00EA16F4" w:rsidRDefault="0077620D" w:rsidP="00C21F5D">
            <w:pPr>
              <w:jc w:val="center"/>
              <w:rPr>
                <w:rFonts w:cs="Times New Roman"/>
                <w:sz w:val="18"/>
                <w:szCs w:val="18"/>
              </w:rPr>
            </w:pPr>
            <w:r w:rsidRPr="00EA16F4">
              <w:rPr>
                <w:rFonts w:cs="Times New Roman"/>
                <w:sz w:val="18"/>
                <w:szCs w:val="18"/>
                <w:lang w:val="ru-RU"/>
              </w:rPr>
              <w:t xml:space="preserve">1 </w:t>
            </w:r>
            <w:r w:rsidR="00B94DBF" w:rsidRPr="00EA16F4">
              <w:rPr>
                <w:rFonts w:cs="Times New Roman"/>
                <w:sz w:val="18"/>
                <w:szCs w:val="18"/>
              </w:rPr>
              <w:t>ед.</w:t>
            </w:r>
          </w:p>
        </w:tc>
        <w:tc>
          <w:tcPr>
            <w:tcW w:w="851" w:type="dxa"/>
            <w:vAlign w:val="center"/>
          </w:tcPr>
          <w:p w14:paraId="2AD50C60" w14:textId="77777777" w:rsidR="00B94DBF" w:rsidRPr="00EA16F4" w:rsidRDefault="00B94DBF" w:rsidP="00C21F5D">
            <w:pPr>
              <w:jc w:val="center"/>
              <w:rPr>
                <w:rFonts w:cs="Times New Roman"/>
                <w:sz w:val="18"/>
                <w:szCs w:val="18"/>
              </w:rPr>
            </w:pPr>
          </w:p>
        </w:tc>
      </w:tr>
    </w:tbl>
    <w:p w14:paraId="5DD838FF" w14:textId="68CA231D" w:rsidR="00555C3E" w:rsidRPr="00EA16F4" w:rsidRDefault="00B94DBF" w:rsidP="00B45B62">
      <w:pPr>
        <w:spacing w:line="360" w:lineRule="auto"/>
        <w:rPr>
          <w:color w:val="000000"/>
          <w:sz w:val="18"/>
          <w:szCs w:val="18"/>
          <w:lang w:val="ru-RU"/>
        </w:rPr>
      </w:pPr>
      <w:r w:rsidRPr="00EA16F4">
        <w:rPr>
          <w:color w:val="000000"/>
          <w:sz w:val="18"/>
          <w:szCs w:val="18"/>
          <w:lang w:val="ru-RU"/>
        </w:rPr>
        <w:t xml:space="preserve"> </w:t>
      </w:r>
    </w:p>
    <w:tbl>
      <w:tblPr>
        <w:tblStyle w:val="ac"/>
        <w:tblW w:w="10314" w:type="dxa"/>
        <w:tblLayout w:type="fixed"/>
        <w:tblLook w:val="04A0" w:firstRow="1" w:lastRow="0" w:firstColumn="1" w:lastColumn="0" w:noHBand="0" w:noVBand="1"/>
      </w:tblPr>
      <w:tblGrid>
        <w:gridCol w:w="3510"/>
        <w:gridCol w:w="6804"/>
      </w:tblGrid>
      <w:tr w:rsidR="005C2FCE" w:rsidRPr="00EA16F4" w14:paraId="2B2D4AB7" w14:textId="77777777" w:rsidTr="00545CA3">
        <w:tc>
          <w:tcPr>
            <w:tcW w:w="10314" w:type="dxa"/>
            <w:gridSpan w:val="2"/>
            <w:tcBorders>
              <w:bottom w:val="single" w:sz="4" w:space="0" w:color="auto"/>
            </w:tcBorders>
          </w:tcPr>
          <w:p w14:paraId="4B0F75F6" w14:textId="77777777" w:rsidR="005C2FCE" w:rsidRPr="00EA16F4" w:rsidRDefault="00545CA3" w:rsidP="005C2FCE">
            <w:pPr>
              <w:spacing w:line="360" w:lineRule="auto"/>
              <w:jc w:val="center"/>
              <w:rPr>
                <w:rFonts w:cs="Times New Roman"/>
                <w:b/>
                <w:iCs/>
                <w:color w:val="000000"/>
                <w:sz w:val="18"/>
                <w:szCs w:val="18"/>
              </w:rPr>
            </w:pPr>
            <w:r w:rsidRPr="00EA16F4">
              <w:rPr>
                <w:rFonts w:cs="Times New Roman"/>
                <w:b/>
                <w:iCs/>
                <w:color w:val="000000"/>
                <w:sz w:val="18"/>
                <w:szCs w:val="18"/>
                <w:lang w:val="ru-RU"/>
              </w:rPr>
              <w:t>ЗАПОЛНЯЕТСЯ ТАМОЖЕННЫМ ПРЕДСТАВИТЕЛЕМ</w:t>
            </w:r>
            <w:r w:rsidR="00C027B5" w:rsidRPr="00EA16F4">
              <w:rPr>
                <w:rFonts w:cs="Times New Roman"/>
                <w:b/>
                <w:iCs/>
                <w:color w:val="000000"/>
                <w:sz w:val="18"/>
                <w:szCs w:val="18"/>
              </w:rPr>
              <w:t>*</w:t>
            </w:r>
          </w:p>
        </w:tc>
      </w:tr>
      <w:tr w:rsidR="00545CA3" w:rsidRPr="00EA16F4" w14:paraId="7D4FFA7A" w14:textId="77777777" w:rsidTr="00545CA3">
        <w:trPr>
          <w:trHeight w:val="289"/>
        </w:trPr>
        <w:tc>
          <w:tcPr>
            <w:tcW w:w="10314" w:type="dxa"/>
            <w:gridSpan w:val="2"/>
            <w:tcBorders>
              <w:top w:val="single" w:sz="4" w:space="0" w:color="auto"/>
              <w:left w:val="single" w:sz="4" w:space="0" w:color="auto"/>
              <w:bottom w:val="nil"/>
              <w:right w:val="single" w:sz="4" w:space="0" w:color="auto"/>
            </w:tcBorders>
          </w:tcPr>
          <w:p w14:paraId="03981AFC" w14:textId="77777777" w:rsidR="00545CA3" w:rsidRPr="00EA16F4" w:rsidRDefault="00545CA3" w:rsidP="00545CA3">
            <w:pPr>
              <w:jc w:val="both"/>
              <w:rPr>
                <w:rFonts w:cs="Times New Roman"/>
                <w:b/>
                <w:color w:val="000000"/>
                <w:sz w:val="18"/>
                <w:szCs w:val="18"/>
              </w:rPr>
            </w:pPr>
            <w:r w:rsidRPr="00EA16F4">
              <w:rPr>
                <w:rFonts w:cs="Times New Roman"/>
                <w:b/>
                <w:color w:val="000000"/>
                <w:sz w:val="18"/>
                <w:szCs w:val="18"/>
                <w:lang w:val="ru-RU"/>
              </w:rPr>
              <w:t>Полное наименование декларанта</w:t>
            </w:r>
            <w:r w:rsidRPr="00EA16F4">
              <w:rPr>
                <w:rFonts w:cs="Times New Roman"/>
                <w:b/>
                <w:color w:val="000000"/>
                <w:sz w:val="18"/>
                <w:szCs w:val="18"/>
              </w:rPr>
              <w:t>:</w:t>
            </w:r>
          </w:p>
        </w:tc>
      </w:tr>
      <w:tr w:rsidR="00545CA3" w:rsidRPr="00EA16F4" w14:paraId="102C5130" w14:textId="77777777" w:rsidTr="00545CA3">
        <w:tc>
          <w:tcPr>
            <w:tcW w:w="10314" w:type="dxa"/>
            <w:gridSpan w:val="2"/>
            <w:tcBorders>
              <w:top w:val="nil"/>
              <w:left w:val="single" w:sz="4" w:space="0" w:color="auto"/>
              <w:bottom w:val="nil"/>
              <w:right w:val="single" w:sz="4" w:space="0" w:color="auto"/>
            </w:tcBorders>
          </w:tcPr>
          <w:p w14:paraId="00491EB9" w14:textId="77777777" w:rsidR="00545CA3" w:rsidRPr="00EA16F4" w:rsidRDefault="00545CA3" w:rsidP="00545CA3">
            <w:pPr>
              <w:spacing w:line="360" w:lineRule="auto"/>
              <w:jc w:val="both"/>
              <w:rPr>
                <w:rFonts w:cs="Times New Roman"/>
                <w:b/>
                <w:iCs/>
                <w:color w:val="000000"/>
                <w:sz w:val="18"/>
                <w:szCs w:val="18"/>
              </w:rPr>
            </w:pPr>
            <w:r w:rsidRPr="00EA16F4">
              <w:rPr>
                <w:rFonts w:cs="Times New Roman"/>
                <w:b/>
                <w:color w:val="000000"/>
                <w:sz w:val="18"/>
                <w:szCs w:val="18"/>
                <w:lang w:val="ru-RU"/>
              </w:rPr>
              <w:t>Юридический адрес декларанта</w:t>
            </w:r>
            <w:r w:rsidRPr="00EA16F4">
              <w:rPr>
                <w:rFonts w:cs="Times New Roman"/>
                <w:b/>
                <w:color w:val="000000"/>
                <w:sz w:val="18"/>
                <w:szCs w:val="18"/>
              </w:rPr>
              <w:t>:</w:t>
            </w:r>
          </w:p>
        </w:tc>
      </w:tr>
      <w:tr w:rsidR="00545CA3" w:rsidRPr="00EA16F4" w14:paraId="3FBD73D5" w14:textId="77777777" w:rsidTr="00545CA3">
        <w:tc>
          <w:tcPr>
            <w:tcW w:w="10314" w:type="dxa"/>
            <w:gridSpan w:val="2"/>
            <w:tcBorders>
              <w:top w:val="nil"/>
              <w:left w:val="single" w:sz="4" w:space="0" w:color="auto"/>
              <w:bottom w:val="nil"/>
              <w:right w:val="single" w:sz="4" w:space="0" w:color="auto"/>
            </w:tcBorders>
          </w:tcPr>
          <w:p w14:paraId="0F3357D6" w14:textId="77777777" w:rsidR="00545CA3" w:rsidRPr="00EA16F4" w:rsidRDefault="00545CA3" w:rsidP="00545CA3">
            <w:pPr>
              <w:spacing w:line="360" w:lineRule="auto"/>
              <w:jc w:val="both"/>
              <w:rPr>
                <w:rFonts w:cs="Times New Roman"/>
                <w:b/>
                <w:iCs/>
                <w:color w:val="000000"/>
                <w:sz w:val="18"/>
                <w:szCs w:val="18"/>
                <w:lang w:val="ru-RU"/>
              </w:rPr>
            </w:pPr>
            <w:r w:rsidRPr="00EA16F4">
              <w:rPr>
                <w:rFonts w:cs="Times New Roman"/>
                <w:b/>
                <w:color w:val="000000"/>
                <w:sz w:val="18"/>
                <w:szCs w:val="18"/>
                <w:lang w:val="ru-RU"/>
              </w:rPr>
              <w:t xml:space="preserve">ФИО лица, заполнившего заявку: </w:t>
            </w:r>
          </w:p>
        </w:tc>
      </w:tr>
      <w:tr w:rsidR="00545CA3" w:rsidRPr="00EA16F4" w14:paraId="53D535BE" w14:textId="77777777" w:rsidTr="00545CA3">
        <w:tc>
          <w:tcPr>
            <w:tcW w:w="10314" w:type="dxa"/>
            <w:gridSpan w:val="2"/>
            <w:tcBorders>
              <w:top w:val="nil"/>
              <w:left w:val="single" w:sz="4" w:space="0" w:color="auto"/>
              <w:bottom w:val="nil"/>
              <w:right w:val="single" w:sz="4" w:space="0" w:color="auto"/>
            </w:tcBorders>
          </w:tcPr>
          <w:p w14:paraId="62117C2A" w14:textId="77777777" w:rsidR="00545CA3" w:rsidRPr="00EA16F4" w:rsidRDefault="00545CA3" w:rsidP="00545CA3">
            <w:pPr>
              <w:spacing w:line="360" w:lineRule="auto"/>
              <w:jc w:val="both"/>
              <w:rPr>
                <w:rFonts w:cs="Times New Roman"/>
                <w:b/>
                <w:iCs/>
                <w:color w:val="000000"/>
                <w:sz w:val="18"/>
                <w:szCs w:val="18"/>
                <w:lang w:val="ru-RU"/>
              </w:rPr>
            </w:pPr>
            <w:r w:rsidRPr="00EA16F4">
              <w:rPr>
                <w:rFonts w:cs="Times New Roman"/>
                <w:b/>
                <w:color w:val="000000"/>
                <w:sz w:val="18"/>
                <w:szCs w:val="18"/>
                <w:lang w:val="ru-RU"/>
              </w:rPr>
              <w:t>Должность лица, заполнившего заявку</w:t>
            </w:r>
            <w:r w:rsidRPr="00EA16F4">
              <w:rPr>
                <w:rFonts w:cs="Times New Roman"/>
                <w:b/>
                <w:color w:val="000000"/>
                <w:sz w:val="18"/>
                <w:szCs w:val="18"/>
              </w:rPr>
              <w:t>:</w:t>
            </w:r>
            <w:r w:rsidRPr="00EA16F4">
              <w:rPr>
                <w:rFonts w:cs="Times New Roman"/>
                <w:b/>
                <w:color w:val="000000"/>
                <w:sz w:val="18"/>
                <w:szCs w:val="18"/>
                <w:lang w:val="ru-RU"/>
              </w:rPr>
              <w:t xml:space="preserve"> </w:t>
            </w:r>
          </w:p>
        </w:tc>
      </w:tr>
      <w:tr w:rsidR="005C2FCE" w:rsidRPr="00EA16F4" w14:paraId="77C925A8" w14:textId="77777777" w:rsidTr="00545CA3">
        <w:tc>
          <w:tcPr>
            <w:tcW w:w="3510" w:type="dxa"/>
            <w:tcBorders>
              <w:top w:val="nil"/>
              <w:left w:val="single" w:sz="4" w:space="0" w:color="auto"/>
              <w:bottom w:val="nil"/>
              <w:right w:val="nil"/>
            </w:tcBorders>
          </w:tcPr>
          <w:p w14:paraId="357B95BD" w14:textId="77777777" w:rsidR="005C2FCE" w:rsidRPr="00EA16F4" w:rsidRDefault="005C2FCE" w:rsidP="00545CA3">
            <w:pPr>
              <w:spacing w:line="360" w:lineRule="auto"/>
              <w:rPr>
                <w:rFonts w:cs="Times New Roman"/>
                <w:b/>
                <w:color w:val="000000"/>
                <w:sz w:val="18"/>
                <w:szCs w:val="18"/>
              </w:rPr>
            </w:pPr>
            <w:r w:rsidRPr="00EA16F4">
              <w:rPr>
                <w:rFonts w:cs="Times New Roman"/>
                <w:b/>
                <w:color w:val="000000"/>
                <w:sz w:val="18"/>
                <w:szCs w:val="18"/>
                <w:lang w:val="ru-RU"/>
              </w:rPr>
              <w:t>Тел.</w:t>
            </w:r>
            <w:r w:rsidRPr="00EA16F4">
              <w:rPr>
                <w:rFonts w:cs="Times New Roman"/>
                <w:b/>
                <w:color w:val="000000"/>
                <w:sz w:val="18"/>
                <w:szCs w:val="18"/>
              </w:rPr>
              <w:t>:</w:t>
            </w:r>
          </w:p>
        </w:tc>
        <w:tc>
          <w:tcPr>
            <w:tcW w:w="6804" w:type="dxa"/>
            <w:tcBorders>
              <w:top w:val="nil"/>
              <w:left w:val="nil"/>
              <w:bottom w:val="nil"/>
              <w:right w:val="single" w:sz="4" w:space="0" w:color="auto"/>
            </w:tcBorders>
          </w:tcPr>
          <w:p w14:paraId="612C33B9" w14:textId="77777777" w:rsidR="005C2FCE" w:rsidRPr="00EA16F4" w:rsidRDefault="005C2FCE" w:rsidP="00B45B62">
            <w:pPr>
              <w:spacing w:line="360" w:lineRule="auto"/>
              <w:rPr>
                <w:rFonts w:cs="Times New Roman"/>
                <w:b/>
                <w:iCs/>
                <w:color w:val="000000"/>
                <w:sz w:val="18"/>
                <w:szCs w:val="18"/>
              </w:rPr>
            </w:pPr>
            <w:r w:rsidRPr="00EA16F4">
              <w:rPr>
                <w:rFonts w:cs="Times New Roman"/>
                <w:b/>
                <w:iCs/>
                <w:color w:val="000000"/>
                <w:sz w:val="18"/>
                <w:szCs w:val="18"/>
                <w:lang w:val="ru-RU"/>
              </w:rPr>
              <w:t>е-</w:t>
            </w:r>
            <w:r w:rsidRPr="00EA16F4">
              <w:rPr>
                <w:rFonts w:cs="Times New Roman"/>
                <w:b/>
                <w:iCs/>
                <w:color w:val="000000"/>
                <w:sz w:val="18"/>
                <w:szCs w:val="18"/>
              </w:rPr>
              <w:t>mail:</w:t>
            </w:r>
          </w:p>
        </w:tc>
      </w:tr>
      <w:tr w:rsidR="005C2FCE" w:rsidRPr="00EA16F4" w14:paraId="508F8D35" w14:textId="77777777" w:rsidTr="00545CA3">
        <w:tc>
          <w:tcPr>
            <w:tcW w:w="3510" w:type="dxa"/>
            <w:tcBorders>
              <w:top w:val="nil"/>
              <w:left w:val="single" w:sz="4" w:space="0" w:color="auto"/>
              <w:bottom w:val="single" w:sz="4" w:space="0" w:color="auto"/>
              <w:right w:val="nil"/>
            </w:tcBorders>
          </w:tcPr>
          <w:p w14:paraId="7AB69BFC" w14:textId="77777777" w:rsidR="005C2FCE" w:rsidRPr="00EA16F4" w:rsidRDefault="005C2FCE" w:rsidP="00545CA3">
            <w:pPr>
              <w:spacing w:line="360" w:lineRule="auto"/>
              <w:rPr>
                <w:rFonts w:cs="Times New Roman"/>
                <w:b/>
                <w:color w:val="000000"/>
                <w:sz w:val="18"/>
                <w:szCs w:val="18"/>
              </w:rPr>
            </w:pPr>
            <w:r w:rsidRPr="00EA16F4">
              <w:rPr>
                <w:rFonts w:cs="Times New Roman"/>
                <w:b/>
                <w:color w:val="000000"/>
                <w:sz w:val="18"/>
                <w:szCs w:val="18"/>
                <w:lang w:val="ru-RU"/>
              </w:rPr>
              <w:t>Дата</w:t>
            </w:r>
            <w:r w:rsidRPr="00EA16F4">
              <w:rPr>
                <w:rFonts w:cs="Times New Roman"/>
                <w:b/>
                <w:color w:val="000000"/>
                <w:sz w:val="18"/>
                <w:szCs w:val="18"/>
              </w:rPr>
              <w:t>:</w:t>
            </w:r>
          </w:p>
        </w:tc>
        <w:tc>
          <w:tcPr>
            <w:tcW w:w="6804" w:type="dxa"/>
            <w:tcBorders>
              <w:top w:val="nil"/>
              <w:left w:val="nil"/>
              <w:bottom w:val="single" w:sz="4" w:space="0" w:color="auto"/>
              <w:right w:val="single" w:sz="4" w:space="0" w:color="auto"/>
            </w:tcBorders>
          </w:tcPr>
          <w:p w14:paraId="4A8AF96C" w14:textId="77777777" w:rsidR="005C2FCE" w:rsidRPr="00EA16F4" w:rsidRDefault="005C2FCE" w:rsidP="00B45B62">
            <w:pPr>
              <w:spacing w:line="360" w:lineRule="auto"/>
              <w:rPr>
                <w:rFonts w:cs="Times New Roman"/>
                <w:b/>
                <w:iCs/>
                <w:color w:val="000000"/>
                <w:sz w:val="18"/>
                <w:szCs w:val="18"/>
              </w:rPr>
            </w:pPr>
            <w:r w:rsidRPr="00EA16F4">
              <w:rPr>
                <w:rFonts w:cs="Times New Roman"/>
                <w:b/>
                <w:iCs/>
                <w:color w:val="000000"/>
                <w:sz w:val="18"/>
                <w:szCs w:val="18"/>
                <w:lang w:val="ru-RU"/>
              </w:rPr>
              <w:t>Подпись</w:t>
            </w:r>
            <w:r w:rsidRPr="00EA16F4">
              <w:rPr>
                <w:rFonts w:cs="Times New Roman"/>
                <w:b/>
                <w:iCs/>
                <w:color w:val="000000"/>
                <w:sz w:val="18"/>
                <w:szCs w:val="18"/>
              </w:rPr>
              <w:t>:</w:t>
            </w:r>
          </w:p>
        </w:tc>
      </w:tr>
      <w:tr w:rsidR="00545CA3" w:rsidRPr="00EA16F4" w14:paraId="794F1EB4" w14:textId="77777777" w:rsidTr="00545CA3">
        <w:tc>
          <w:tcPr>
            <w:tcW w:w="10314" w:type="dxa"/>
            <w:gridSpan w:val="2"/>
            <w:tcBorders>
              <w:top w:val="single" w:sz="4" w:space="0" w:color="auto"/>
              <w:left w:val="nil"/>
              <w:bottom w:val="single" w:sz="4" w:space="0" w:color="auto"/>
              <w:right w:val="nil"/>
            </w:tcBorders>
          </w:tcPr>
          <w:p w14:paraId="2E291674" w14:textId="77777777" w:rsidR="00545CA3" w:rsidRPr="00EA16F4" w:rsidRDefault="00545CA3" w:rsidP="00B45B62">
            <w:pPr>
              <w:spacing w:line="360" w:lineRule="auto"/>
              <w:rPr>
                <w:rFonts w:cs="Times New Roman"/>
                <w:b/>
                <w:iCs/>
                <w:color w:val="000000"/>
                <w:sz w:val="18"/>
                <w:szCs w:val="18"/>
                <w:lang w:val="ru-RU"/>
              </w:rPr>
            </w:pPr>
          </w:p>
        </w:tc>
      </w:tr>
      <w:tr w:rsidR="00545CA3" w:rsidRPr="00EA16F4" w14:paraId="6FFDD1E5" w14:textId="77777777" w:rsidTr="00545CA3">
        <w:tc>
          <w:tcPr>
            <w:tcW w:w="10314" w:type="dxa"/>
            <w:gridSpan w:val="2"/>
            <w:tcBorders>
              <w:top w:val="single" w:sz="4" w:space="0" w:color="auto"/>
              <w:left w:val="single" w:sz="4" w:space="0" w:color="auto"/>
              <w:bottom w:val="single" w:sz="4" w:space="0" w:color="auto"/>
              <w:right w:val="single" w:sz="4" w:space="0" w:color="auto"/>
            </w:tcBorders>
          </w:tcPr>
          <w:p w14:paraId="6B59D2EE" w14:textId="77777777" w:rsidR="00545CA3" w:rsidRPr="00EA16F4" w:rsidRDefault="00545CA3" w:rsidP="00545CA3">
            <w:pPr>
              <w:spacing w:line="360" w:lineRule="auto"/>
              <w:jc w:val="center"/>
              <w:rPr>
                <w:rFonts w:cs="Times New Roman"/>
                <w:b/>
                <w:iCs/>
                <w:color w:val="000000"/>
                <w:sz w:val="18"/>
                <w:szCs w:val="18"/>
                <w:lang w:val="ru-RU"/>
              </w:rPr>
            </w:pPr>
            <w:r w:rsidRPr="00EA16F4">
              <w:rPr>
                <w:rFonts w:cs="Times New Roman"/>
                <w:b/>
                <w:iCs/>
                <w:color w:val="000000"/>
                <w:sz w:val="18"/>
                <w:szCs w:val="18"/>
                <w:lang w:val="ru-RU"/>
              </w:rPr>
              <w:t>ЗАПОЛНЯЕТСЯ ДЕКЛАРАНТОМ</w:t>
            </w:r>
          </w:p>
        </w:tc>
      </w:tr>
      <w:tr w:rsidR="00545CA3" w:rsidRPr="00EA16F4" w14:paraId="3F141B07" w14:textId="77777777" w:rsidTr="00545CA3">
        <w:tc>
          <w:tcPr>
            <w:tcW w:w="10314" w:type="dxa"/>
            <w:gridSpan w:val="2"/>
            <w:tcBorders>
              <w:top w:val="single" w:sz="4" w:space="0" w:color="auto"/>
              <w:left w:val="single" w:sz="4" w:space="0" w:color="auto"/>
              <w:bottom w:val="nil"/>
              <w:right w:val="single" w:sz="4" w:space="0" w:color="auto"/>
            </w:tcBorders>
          </w:tcPr>
          <w:p w14:paraId="776A2B82" w14:textId="77777777" w:rsidR="00545CA3" w:rsidRPr="00EA16F4" w:rsidRDefault="00545CA3" w:rsidP="00B45B62">
            <w:pPr>
              <w:spacing w:line="360" w:lineRule="auto"/>
              <w:rPr>
                <w:rFonts w:cs="Times New Roman"/>
                <w:b/>
                <w:iCs/>
                <w:color w:val="000000"/>
                <w:sz w:val="18"/>
                <w:szCs w:val="18"/>
              </w:rPr>
            </w:pPr>
            <w:r w:rsidRPr="00EA16F4">
              <w:rPr>
                <w:rFonts w:cs="Times New Roman"/>
                <w:b/>
                <w:iCs/>
                <w:color w:val="000000"/>
                <w:sz w:val="18"/>
                <w:szCs w:val="18"/>
                <w:lang w:val="ru-RU"/>
              </w:rPr>
              <w:t>ФИО лица, согласовавшего</w:t>
            </w:r>
            <w:r w:rsidRPr="00EA16F4">
              <w:rPr>
                <w:rFonts w:cs="Times New Roman"/>
                <w:b/>
                <w:iCs/>
                <w:color w:val="000000"/>
                <w:sz w:val="18"/>
                <w:szCs w:val="18"/>
              </w:rPr>
              <w:t xml:space="preserve"> </w:t>
            </w:r>
            <w:r w:rsidRPr="00EA16F4">
              <w:rPr>
                <w:rFonts w:cs="Times New Roman"/>
                <w:b/>
                <w:iCs/>
                <w:color w:val="000000"/>
                <w:sz w:val="18"/>
                <w:szCs w:val="18"/>
                <w:lang w:val="ru-RU"/>
              </w:rPr>
              <w:t>заявку</w:t>
            </w:r>
            <w:r w:rsidRPr="00EA16F4">
              <w:rPr>
                <w:rFonts w:cs="Times New Roman"/>
                <w:b/>
                <w:iCs/>
                <w:color w:val="000000"/>
                <w:sz w:val="18"/>
                <w:szCs w:val="18"/>
              </w:rPr>
              <w:t>:</w:t>
            </w:r>
          </w:p>
        </w:tc>
      </w:tr>
      <w:tr w:rsidR="00545CA3" w:rsidRPr="00EA16F4" w14:paraId="0468B23E" w14:textId="77777777" w:rsidTr="00545CA3">
        <w:tc>
          <w:tcPr>
            <w:tcW w:w="10314" w:type="dxa"/>
            <w:gridSpan w:val="2"/>
            <w:tcBorders>
              <w:top w:val="nil"/>
              <w:left w:val="single" w:sz="4" w:space="0" w:color="auto"/>
              <w:bottom w:val="nil"/>
              <w:right w:val="single" w:sz="4" w:space="0" w:color="auto"/>
            </w:tcBorders>
          </w:tcPr>
          <w:p w14:paraId="015DBEAD" w14:textId="77777777" w:rsidR="00545CA3" w:rsidRPr="00EA16F4" w:rsidRDefault="00545CA3" w:rsidP="00B45B62">
            <w:pPr>
              <w:spacing w:line="360" w:lineRule="auto"/>
              <w:rPr>
                <w:rFonts w:cs="Times New Roman"/>
                <w:b/>
                <w:iCs/>
                <w:color w:val="000000"/>
                <w:sz w:val="18"/>
                <w:szCs w:val="18"/>
              </w:rPr>
            </w:pPr>
            <w:r w:rsidRPr="00EA16F4">
              <w:rPr>
                <w:rFonts w:cs="Times New Roman"/>
                <w:b/>
                <w:iCs/>
                <w:color w:val="000000"/>
                <w:sz w:val="18"/>
                <w:szCs w:val="18"/>
                <w:lang w:val="ru-RU"/>
              </w:rPr>
              <w:t>Должность лица, согласовавшего заявку</w:t>
            </w:r>
            <w:r w:rsidRPr="00EA16F4">
              <w:rPr>
                <w:rFonts w:cs="Times New Roman"/>
                <w:b/>
                <w:iCs/>
                <w:color w:val="000000"/>
                <w:sz w:val="18"/>
                <w:szCs w:val="18"/>
              </w:rPr>
              <w:t>:</w:t>
            </w:r>
          </w:p>
        </w:tc>
      </w:tr>
      <w:tr w:rsidR="00545CA3" w:rsidRPr="00EA16F4" w14:paraId="36B131A4" w14:textId="77777777" w:rsidTr="00545CA3">
        <w:tc>
          <w:tcPr>
            <w:tcW w:w="3510" w:type="dxa"/>
            <w:tcBorders>
              <w:top w:val="nil"/>
              <w:left w:val="single" w:sz="4" w:space="0" w:color="auto"/>
              <w:bottom w:val="nil"/>
              <w:right w:val="nil"/>
            </w:tcBorders>
          </w:tcPr>
          <w:p w14:paraId="3F8A9B43" w14:textId="77777777" w:rsidR="00545CA3" w:rsidRPr="00EA16F4" w:rsidRDefault="00545CA3" w:rsidP="009971C5">
            <w:pPr>
              <w:spacing w:line="360" w:lineRule="auto"/>
              <w:rPr>
                <w:rFonts w:cs="Times New Roman"/>
                <w:b/>
                <w:color w:val="000000"/>
                <w:sz w:val="18"/>
                <w:szCs w:val="18"/>
              </w:rPr>
            </w:pPr>
            <w:r w:rsidRPr="00EA16F4">
              <w:rPr>
                <w:rFonts w:cs="Times New Roman"/>
                <w:b/>
                <w:color w:val="000000"/>
                <w:sz w:val="18"/>
                <w:szCs w:val="18"/>
                <w:lang w:val="ru-RU"/>
              </w:rPr>
              <w:t>Тел.</w:t>
            </w:r>
            <w:r w:rsidRPr="00EA16F4">
              <w:rPr>
                <w:rFonts w:cs="Times New Roman"/>
                <w:b/>
                <w:color w:val="000000"/>
                <w:sz w:val="18"/>
                <w:szCs w:val="18"/>
              </w:rPr>
              <w:t>:</w:t>
            </w:r>
          </w:p>
        </w:tc>
        <w:tc>
          <w:tcPr>
            <w:tcW w:w="6804" w:type="dxa"/>
            <w:tcBorders>
              <w:top w:val="nil"/>
              <w:left w:val="nil"/>
              <w:bottom w:val="nil"/>
              <w:right w:val="single" w:sz="4" w:space="0" w:color="auto"/>
            </w:tcBorders>
          </w:tcPr>
          <w:p w14:paraId="43733B27" w14:textId="77777777" w:rsidR="00545CA3" w:rsidRPr="00EA16F4" w:rsidRDefault="00545CA3" w:rsidP="009971C5">
            <w:pPr>
              <w:spacing w:line="360" w:lineRule="auto"/>
              <w:rPr>
                <w:rFonts w:cs="Times New Roman"/>
                <w:b/>
                <w:iCs/>
                <w:color w:val="000000"/>
                <w:sz w:val="18"/>
                <w:szCs w:val="18"/>
              </w:rPr>
            </w:pPr>
            <w:r w:rsidRPr="00EA16F4">
              <w:rPr>
                <w:rFonts w:cs="Times New Roman"/>
                <w:b/>
                <w:iCs/>
                <w:color w:val="000000"/>
                <w:sz w:val="18"/>
                <w:szCs w:val="18"/>
                <w:lang w:val="ru-RU"/>
              </w:rPr>
              <w:t>е-</w:t>
            </w:r>
            <w:r w:rsidRPr="00EA16F4">
              <w:rPr>
                <w:rFonts w:cs="Times New Roman"/>
                <w:b/>
                <w:iCs/>
                <w:color w:val="000000"/>
                <w:sz w:val="18"/>
                <w:szCs w:val="18"/>
              </w:rPr>
              <w:t>mail:</w:t>
            </w:r>
          </w:p>
        </w:tc>
      </w:tr>
      <w:tr w:rsidR="00545CA3" w:rsidRPr="00EA16F4" w14:paraId="723FFDA7" w14:textId="77777777" w:rsidTr="00545CA3">
        <w:tc>
          <w:tcPr>
            <w:tcW w:w="3510" w:type="dxa"/>
            <w:tcBorders>
              <w:top w:val="nil"/>
              <w:left w:val="single" w:sz="4" w:space="0" w:color="auto"/>
              <w:bottom w:val="nil"/>
              <w:right w:val="nil"/>
            </w:tcBorders>
          </w:tcPr>
          <w:p w14:paraId="46CA3EB0" w14:textId="77777777" w:rsidR="00545CA3" w:rsidRPr="00EA16F4" w:rsidRDefault="00545CA3" w:rsidP="009971C5">
            <w:pPr>
              <w:spacing w:line="360" w:lineRule="auto"/>
              <w:rPr>
                <w:rFonts w:cs="Times New Roman"/>
                <w:b/>
                <w:color w:val="000000"/>
                <w:sz w:val="18"/>
                <w:szCs w:val="18"/>
              </w:rPr>
            </w:pPr>
            <w:r w:rsidRPr="00EA16F4">
              <w:rPr>
                <w:rFonts w:cs="Times New Roman"/>
                <w:b/>
                <w:color w:val="000000"/>
                <w:sz w:val="18"/>
                <w:szCs w:val="18"/>
                <w:lang w:val="ru-RU"/>
              </w:rPr>
              <w:t>Дата</w:t>
            </w:r>
            <w:r w:rsidRPr="00EA16F4">
              <w:rPr>
                <w:rFonts w:cs="Times New Roman"/>
                <w:b/>
                <w:color w:val="000000"/>
                <w:sz w:val="18"/>
                <w:szCs w:val="18"/>
              </w:rPr>
              <w:t>:</w:t>
            </w:r>
          </w:p>
        </w:tc>
        <w:tc>
          <w:tcPr>
            <w:tcW w:w="6804" w:type="dxa"/>
            <w:tcBorders>
              <w:top w:val="nil"/>
              <w:left w:val="nil"/>
              <w:bottom w:val="nil"/>
              <w:right w:val="single" w:sz="4" w:space="0" w:color="auto"/>
            </w:tcBorders>
          </w:tcPr>
          <w:p w14:paraId="57D3C52C" w14:textId="77777777" w:rsidR="00545CA3" w:rsidRPr="00EA16F4" w:rsidRDefault="00545CA3" w:rsidP="009971C5">
            <w:pPr>
              <w:spacing w:line="360" w:lineRule="auto"/>
              <w:rPr>
                <w:rFonts w:cs="Times New Roman"/>
                <w:b/>
                <w:iCs/>
                <w:color w:val="000000"/>
                <w:sz w:val="18"/>
                <w:szCs w:val="18"/>
              </w:rPr>
            </w:pPr>
            <w:r w:rsidRPr="00EA16F4">
              <w:rPr>
                <w:rFonts w:cs="Times New Roman"/>
                <w:b/>
                <w:iCs/>
                <w:color w:val="000000"/>
                <w:sz w:val="18"/>
                <w:szCs w:val="18"/>
                <w:lang w:val="ru-RU"/>
              </w:rPr>
              <w:t>Подпись</w:t>
            </w:r>
            <w:r w:rsidRPr="00EA16F4">
              <w:rPr>
                <w:rFonts w:cs="Times New Roman"/>
                <w:b/>
                <w:iCs/>
                <w:color w:val="000000"/>
                <w:sz w:val="18"/>
                <w:szCs w:val="18"/>
              </w:rPr>
              <w:t>:</w:t>
            </w:r>
          </w:p>
        </w:tc>
      </w:tr>
      <w:tr w:rsidR="00545CA3" w:rsidRPr="00EA16F4" w14:paraId="4D9F0129" w14:textId="77777777" w:rsidTr="00545CA3">
        <w:tc>
          <w:tcPr>
            <w:tcW w:w="10314" w:type="dxa"/>
            <w:gridSpan w:val="2"/>
            <w:tcBorders>
              <w:top w:val="nil"/>
              <w:left w:val="single" w:sz="4" w:space="0" w:color="auto"/>
              <w:bottom w:val="single" w:sz="4" w:space="0" w:color="auto"/>
              <w:right w:val="single" w:sz="4" w:space="0" w:color="auto"/>
            </w:tcBorders>
          </w:tcPr>
          <w:p w14:paraId="1BF2D340" w14:textId="77777777" w:rsidR="00545CA3" w:rsidRPr="00EA16F4" w:rsidRDefault="00545CA3" w:rsidP="00B45B62">
            <w:pPr>
              <w:spacing w:line="360" w:lineRule="auto"/>
              <w:rPr>
                <w:rFonts w:cs="Times New Roman"/>
                <w:b/>
                <w:iCs/>
                <w:color w:val="000000"/>
                <w:sz w:val="18"/>
                <w:szCs w:val="18"/>
                <w:lang w:val="ru-RU"/>
              </w:rPr>
            </w:pPr>
            <w:r w:rsidRPr="00EA16F4">
              <w:rPr>
                <w:rFonts w:cs="Times New Roman"/>
                <w:b/>
                <w:color w:val="000000"/>
                <w:sz w:val="18"/>
                <w:szCs w:val="18"/>
                <w:lang w:val="ru-RU"/>
              </w:rPr>
              <w:t>Дополнительные комментарии</w:t>
            </w:r>
            <w:r w:rsidRPr="00EA16F4">
              <w:rPr>
                <w:rFonts w:cs="Times New Roman"/>
                <w:b/>
                <w:color w:val="000000"/>
                <w:sz w:val="18"/>
                <w:szCs w:val="18"/>
              </w:rPr>
              <w:t>:</w:t>
            </w:r>
          </w:p>
        </w:tc>
      </w:tr>
      <w:tr w:rsidR="00545CA3" w:rsidRPr="00EA16F4" w14:paraId="5885DF63" w14:textId="77777777" w:rsidTr="00545CA3">
        <w:trPr>
          <w:gridAfter w:val="1"/>
          <w:wAfter w:w="6804" w:type="dxa"/>
        </w:trPr>
        <w:tc>
          <w:tcPr>
            <w:tcW w:w="3510" w:type="dxa"/>
            <w:tcBorders>
              <w:top w:val="single" w:sz="4" w:space="0" w:color="auto"/>
              <w:left w:val="nil"/>
              <w:bottom w:val="nil"/>
              <w:right w:val="nil"/>
            </w:tcBorders>
          </w:tcPr>
          <w:p w14:paraId="67FC6399" w14:textId="77777777" w:rsidR="00545CA3" w:rsidRPr="00EA16F4" w:rsidRDefault="00545CA3" w:rsidP="00545CA3">
            <w:pPr>
              <w:spacing w:line="360" w:lineRule="auto"/>
              <w:rPr>
                <w:rFonts w:cs="Times New Roman"/>
                <w:b/>
                <w:color w:val="000000"/>
                <w:sz w:val="18"/>
                <w:szCs w:val="18"/>
                <w:lang w:val="ru-RU"/>
              </w:rPr>
            </w:pPr>
            <w:r w:rsidRPr="00EA16F4">
              <w:rPr>
                <w:rFonts w:cs="Times New Roman"/>
                <w:b/>
                <w:color w:val="000000"/>
                <w:sz w:val="18"/>
                <w:szCs w:val="18"/>
                <w:lang w:val="ru-RU"/>
              </w:rPr>
              <w:t>М.П.</w:t>
            </w:r>
          </w:p>
        </w:tc>
      </w:tr>
    </w:tbl>
    <w:p w14:paraId="22D7CE01" w14:textId="77777777" w:rsidR="00545CA3" w:rsidRPr="00EA16F4" w:rsidRDefault="00545CA3" w:rsidP="0078236B">
      <w:pPr>
        <w:rPr>
          <w:iCs/>
          <w:sz w:val="18"/>
          <w:szCs w:val="18"/>
          <w:lang w:val="ru-RU"/>
        </w:rPr>
      </w:pPr>
    </w:p>
    <w:p w14:paraId="4C06CB90" w14:textId="77777777" w:rsidR="00A52A88" w:rsidRPr="00EA16F4" w:rsidRDefault="00545CA3" w:rsidP="0078236B">
      <w:pPr>
        <w:rPr>
          <w:b/>
          <w:iCs/>
          <w:sz w:val="18"/>
          <w:szCs w:val="18"/>
          <w:lang w:val="ru-RU"/>
        </w:rPr>
      </w:pPr>
      <w:r w:rsidRPr="00EA16F4">
        <w:rPr>
          <w:b/>
          <w:iCs/>
          <w:sz w:val="18"/>
          <w:szCs w:val="18"/>
          <w:lang w:val="ru-RU"/>
        </w:rPr>
        <w:t xml:space="preserve"> </w:t>
      </w:r>
      <w:r w:rsidR="00A52A88" w:rsidRPr="00EA16F4">
        <w:rPr>
          <w:b/>
          <w:iCs/>
          <w:sz w:val="18"/>
          <w:szCs w:val="18"/>
          <w:lang w:val="ru-RU"/>
        </w:rPr>
        <w:t>(*)</w:t>
      </w:r>
      <w:r w:rsidR="00A957B7" w:rsidRPr="00EA16F4">
        <w:rPr>
          <w:b/>
          <w:iCs/>
          <w:sz w:val="18"/>
          <w:szCs w:val="18"/>
          <w:lang w:val="ru-RU"/>
        </w:rPr>
        <w:t xml:space="preserve"> </w:t>
      </w:r>
      <w:r w:rsidR="00A52A88" w:rsidRPr="00EA16F4">
        <w:rPr>
          <w:b/>
          <w:iCs/>
          <w:sz w:val="18"/>
          <w:szCs w:val="18"/>
          <w:lang w:val="ru-RU"/>
        </w:rPr>
        <w:t>Примечание:</w:t>
      </w:r>
    </w:p>
    <w:p w14:paraId="3BBC2CED" w14:textId="77777777" w:rsidR="00A957B7" w:rsidRPr="00EA16F4" w:rsidRDefault="00A957B7" w:rsidP="00A957B7">
      <w:pPr>
        <w:overflowPunct w:val="0"/>
        <w:autoSpaceDE w:val="0"/>
        <w:autoSpaceDN w:val="0"/>
        <w:adjustRightInd w:val="0"/>
        <w:ind w:firstLine="708"/>
        <w:jc w:val="both"/>
        <w:textAlignment w:val="baseline"/>
        <w:rPr>
          <w:b/>
          <w:iCs/>
          <w:sz w:val="18"/>
          <w:szCs w:val="18"/>
          <w:lang w:val="ru-RU"/>
        </w:rPr>
      </w:pPr>
      <w:r w:rsidRPr="00EA16F4">
        <w:rPr>
          <w:b/>
          <w:iCs/>
          <w:sz w:val="18"/>
          <w:szCs w:val="18"/>
          <w:lang w:val="ru-RU"/>
        </w:rPr>
        <w:t>Проект з</w:t>
      </w:r>
      <w:r w:rsidR="00A52A88" w:rsidRPr="00EA16F4">
        <w:rPr>
          <w:b/>
          <w:iCs/>
          <w:sz w:val="18"/>
          <w:szCs w:val="18"/>
          <w:lang w:val="ru-RU"/>
        </w:rPr>
        <w:t>аявк</w:t>
      </w:r>
      <w:r w:rsidRPr="00EA16F4">
        <w:rPr>
          <w:b/>
          <w:iCs/>
          <w:sz w:val="18"/>
          <w:szCs w:val="18"/>
          <w:lang w:val="ru-RU"/>
        </w:rPr>
        <w:t>и</w:t>
      </w:r>
      <w:r w:rsidR="00A52A88" w:rsidRPr="00EA16F4">
        <w:rPr>
          <w:b/>
          <w:iCs/>
          <w:sz w:val="18"/>
          <w:szCs w:val="18"/>
          <w:lang w:val="ru-RU"/>
        </w:rPr>
        <w:t xml:space="preserve"> заполняется работником </w:t>
      </w:r>
      <w:r w:rsidRPr="00EA16F4">
        <w:rPr>
          <w:b/>
          <w:iCs/>
          <w:sz w:val="18"/>
          <w:szCs w:val="18"/>
          <w:lang w:val="ru-RU"/>
        </w:rPr>
        <w:t>Т</w:t>
      </w:r>
      <w:r w:rsidR="00A52A88" w:rsidRPr="00EA16F4">
        <w:rPr>
          <w:b/>
          <w:iCs/>
          <w:sz w:val="18"/>
          <w:szCs w:val="18"/>
          <w:lang w:val="ru-RU"/>
        </w:rPr>
        <w:t xml:space="preserve">аможенного представителя до </w:t>
      </w:r>
      <w:r w:rsidRPr="00EA16F4">
        <w:rPr>
          <w:b/>
          <w:iCs/>
          <w:sz w:val="18"/>
          <w:szCs w:val="18"/>
          <w:lang w:val="ru-RU"/>
        </w:rPr>
        <w:t>начала оказания услуг</w:t>
      </w:r>
      <w:r w:rsidR="00A52A88" w:rsidRPr="00EA16F4">
        <w:rPr>
          <w:b/>
          <w:iCs/>
          <w:sz w:val="18"/>
          <w:szCs w:val="18"/>
          <w:lang w:val="ru-RU"/>
        </w:rPr>
        <w:t xml:space="preserve"> </w:t>
      </w:r>
      <w:r w:rsidRPr="00EA16F4">
        <w:rPr>
          <w:b/>
          <w:iCs/>
          <w:sz w:val="18"/>
          <w:szCs w:val="18"/>
          <w:lang w:val="ru-RU"/>
        </w:rPr>
        <w:t>по Договору</w:t>
      </w:r>
      <w:r w:rsidR="00A52A88" w:rsidRPr="00EA16F4">
        <w:rPr>
          <w:b/>
          <w:iCs/>
          <w:sz w:val="18"/>
          <w:szCs w:val="18"/>
          <w:lang w:val="ru-RU"/>
        </w:rPr>
        <w:t xml:space="preserve"> и </w:t>
      </w:r>
      <w:r w:rsidR="00BC3D6C" w:rsidRPr="00EA16F4">
        <w:rPr>
          <w:b/>
          <w:iCs/>
          <w:sz w:val="18"/>
          <w:szCs w:val="18"/>
          <w:lang w:val="ru-RU"/>
        </w:rPr>
        <w:t xml:space="preserve">направляется </w:t>
      </w:r>
      <w:r w:rsidRPr="00EA16F4">
        <w:rPr>
          <w:b/>
          <w:iCs/>
          <w:sz w:val="18"/>
          <w:szCs w:val="18"/>
          <w:lang w:val="ru-RU"/>
        </w:rPr>
        <w:t>Декларанту</w:t>
      </w:r>
      <w:r w:rsidR="00A52A88" w:rsidRPr="00EA16F4">
        <w:rPr>
          <w:b/>
          <w:iCs/>
          <w:sz w:val="18"/>
          <w:szCs w:val="18"/>
          <w:lang w:val="ru-RU"/>
        </w:rPr>
        <w:t xml:space="preserve"> для согласования</w:t>
      </w:r>
      <w:r w:rsidRPr="00EA16F4">
        <w:rPr>
          <w:b/>
          <w:iCs/>
          <w:sz w:val="18"/>
          <w:szCs w:val="18"/>
          <w:lang w:val="ru-RU"/>
        </w:rPr>
        <w:t xml:space="preserve"> на электронный адрес</w:t>
      </w:r>
      <w:r w:rsidR="00A52A88" w:rsidRPr="00EA16F4">
        <w:rPr>
          <w:b/>
          <w:iCs/>
          <w:sz w:val="18"/>
          <w:szCs w:val="18"/>
          <w:lang w:val="ru-RU"/>
        </w:rPr>
        <w:t xml:space="preserve">. </w:t>
      </w:r>
      <w:r w:rsidRPr="00EA16F4">
        <w:rPr>
          <w:b/>
          <w:iCs/>
          <w:sz w:val="18"/>
          <w:szCs w:val="18"/>
          <w:lang w:val="ru-RU"/>
        </w:rPr>
        <w:t>Декларант подтверждает</w:t>
      </w:r>
      <w:r w:rsidR="00A52A88" w:rsidRPr="00EA16F4">
        <w:rPr>
          <w:b/>
          <w:iCs/>
          <w:sz w:val="18"/>
          <w:szCs w:val="18"/>
          <w:lang w:val="ru-RU"/>
        </w:rPr>
        <w:t xml:space="preserve"> объем </w:t>
      </w:r>
      <w:r w:rsidRPr="00EA16F4">
        <w:rPr>
          <w:b/>
          <w:iCs/>
          <w:sz w:val="18"/>
          <w:szCs w:val="18"/>
          <w:lang w:val="ru-RU"/>
        </w:rPr>
        <w:t>заказываемой</w:t>
      </w:r>
      <w:r w:rsidR="00A52A88" w:rsidRPr="00EA16F4">
        <w:rPr>
          <w:b/>
          <w:iCs/>
          <w:sz w:val="18"/>
          <w:szCs w:val="18"/>
          <w:lang w:val="ru-RU"/>
        </w:rPr>
        <w:t xml:space="preserve"> услуг</w:t>
      </w:r>
      <w:r w:rsidRPr="00EA16F4">
        <w:rPr>
          <w:b/>
          <w:iCs/>
          <w:sz w:val="18"/>
          <w:szCs w:val="18"/>
          <w:lang w:val="ru-RU"/>
        </w:rPr>
        <w:t>и</w:t>
      </w:r>
      <w:r w:rsidR="00BC3D6C" w:rsidRPr="00EA16F4">
        <w:rPr>
          <w:b/>
          <w:iCs/>
          <w:sz w:val="18"/>
          <w:szCs w:val="18"/>
          <w:lang w:val="ru-RU"/>
        </w:rPr>
        <w:t xml:space="preserve"> путем подписания заявки </w:t>
      </w:r>
      <w:r w:rsidRPr="00EA16F4">
        <w:rPr>
          <w:b/>
          <w:iCs/>
          <w:sz w:val="18"/>
          <w:szCs w:val="18"/>
          <w:lang w:val="ru-RU"/>
        </w:rPr>
        <w:t>и направления</w:t>
      </w:r>
      <w:r w:rsidR="00BC3D6C" w:rsidRPr="00EA16F4">
        <w:rPr>
          <w:b/>
          <w:iCs/>
          <w:sz w:val="18"/>
          <w:szCs w:val="18"/>
          <w:lang w:val="ru-RU"/>
        </w:rPr>
        <w:t xml:space="preserve"> </w:t>
      </w:r>
      <w:r w:rsidRPr="00EA16F4">
        <w:rPr>
          <w:b/>
          <w:iCs/>
          <w:sz w:val="18"/>
          <w:szCs w:val="18"/>
          <w:lang w:val="ru-RU"/>
        </w:rPr>
        <w:t>ее к</w:t>
      </w:r>
      <w:r w:rsidR="00BC3D6C" w:rsidRPr="00EA16F4">
        <w:rPr>
          <w:b/>
          <w:iCs/>
          <w:sz w:val="18"/>
          <w:szCs w:val="18"/>
          <w:lang w:val="ru-RU"/>
        </w:rPr>
        <w:t>опи</w:t>
      </w:r>
      <w:r w:rsidRPr="00EA16F4">
        <w:rPr>
          <w:b/>
          <w:iCs/>
          <w:sz w:val="18"/>
          <w:szCs w:val="18"/>
          <w:lang w:val="ru-RU"/>
        </w:rPr>
        <w:t>и</w:t>
      </w:r>
      <w:r w:rsidR="00BC3D6C" w:rsidRPr="00EA16F4">
        <w:rPr>
          <w:b/>
          <w:iCs/>
          <w:sz w:val="18"/>
          <w:szCs w:val="18"/>
          <w:lang w:val="ru-RU"/>
        </w:rPr>
        <w:t xml:space="preserve"> на электронн</w:t>
      </w:r>
      <w:r w:rsidRPr="00EA16F4">
        <w:rPr>
          <w:b/>
          <w:iCs/>
          <w:sz w:val="18"/>
          <w:szCs w:val="18"/>
          <w:lang w:val="ru-RU"/>
        </w:rPr>
        <w:t>ый адрес</w:t>
      </w:r>
      <w:r w:rsidR="00BC3D6C" w:rsidRPr="00EA16F4">
        <w:rPr>
          <w:b/>
          <w:iCs/>
          <w:sz w:val="18"/>
          <w:szCs w:val="18"/>
          <w:lang w:val="ru-RU"/>
        </w:rPr>
        <w:t xml:space="preserve"> </w:t>
      </w:r>
      <w:r w:rsidRPr="00EA16F4">
        <w:rPr>
          <w:b/>
          <w:iCs/>
          <w:sz w:val="18"/>
          <w:szCs w:val="18"/>
          <w:lang w:val="ru-RU"/>
        </w:rPr>
        <w:t>Т</w:t>
      </w:r>
      <w:r w:rsidR="00BC3D6C" w:rsidRPr="00EA16F4">
        <w:rPr>
          <w:b/>
          <w:iCs/>
          <w:sz w:val="18"/>
          <w:szCs w:val="18"/>
          <w:lang w:val="ru-RU"/>
        </w:rPr>
        <w:t xml:space="preserve">аможенного представителя. В случае </w:t>
      </w:r>
      <w:r w:rsidRPr="00EA16F4">
        <w:rPr>
          <w:b/>
          <w:iCs/>
          <w:sz w:val="18"/>
          <w:szCs w:val="18"/>
          <w:lang w:val="ru-RU"/>
        </w:rPr>
        <w:t xml:space="preserve">не </w:t>
      </w:r>
      <w:r w:rsidRPr="00EA16F4">
        <w:rPr>
          <w:b/>
          <w:iCs/>
          <w:sz w:val="18"/>
          <w:szCs w:val="18"/>
          <w:lang w:val="ru-RU"/>
        </w:rPr>
        <w:lastRenderedPageBreak/>
        <w:t>поступления подписанной представителем Декларанта</w:t>
      </w:r>
      <w:r w:rsidR="009563E6" w:rsidRPr="00EA16F4">
        <w:rPr>
          <w:b/>
          <w:iCs/>
          <w:sz w:val="18"/>
          <w:szCs w:val="18"/>
          <w:lang w:val="ru-RU"/>
        </w:rPr>
        <w:t xml:space="preserve"> </w:t>
      </w:r>
      <w:r w:rsidRPr="00EA16F4">
        <w:rPr>
          <w:b/>
          <w:iCs/>
          <w:sz w:val="18"/>
          <w:szCs w:val="18"/>
          <w:lang w:val="ru-RU"/>
        </w:rPr>
        <w:t>з</w:t>
      </w:r>
      <w:r w:rsidR="009563E6" w:rsidRPr="00EA16F4">
        <w:rPr>
          <w:b/>
          <w:iCs/>
          <w:sz w:val="18"/>
          <w:szCs w:val="18"/>
          <w:lang w:val="ru-RU"/>
        </w:rPr>
        <w:t>аявк</w:t>
      </w:r>
      <w:r w:rsidRPr="00EA16F4">
        <w:rPr>
          <w:b/>
          <w:iCs/>
          <w:sz w:val="18"/>
          <w:szCs w:val="18"/>
          <w:lang w:val="ru-RU"/>
        </w:rPr>
        <w:t>и</w:t>
      </w:r>
      <w:r w:rsidR="009563E6" w:rsidRPr="00EA16F4">
        <w:rPr>
          <w:b/>
          <w:iCs/>
          <w:sz w:val="18"/>
          <w:szCs w:val="18"/>
          <w:lang w:val="ru-RU"/>
        </w:rPr>
        <w:t xml:space="preserve"> </w:t>
      </w:r>
      <w:r w:rsidRPr="00EA16F4">
        <w:rPr>
          <w:b/>
          <w:iCs/>
          <w:sz w:val="18"/>
          <w:szCs w:val="18"/>
          <w:lang w:val="ru-RU"/>
        </w:rPr>
        <w:t xml:space="preserve">и отсутствия возражений со стороны Декларанта </w:t>
      </w:r>
      <w:r w:rsidR="009563E6" w:rsidRPr="00EA16F4">
        <w:rPr>
          <w:b/>
          <w:iCs/>
          <w:sz w:val="18"/>
          <w:szCs w:val="18"/>
          <w:lang w:val="ru-RU"/>
        </w:rPr>
        <w:t>в течени</w:t>
      </w:r>
      <w:r w:rsidRPr="00EA16F4">
        <w:rPr>
          <w:b/>
          <w:iCs/>
          <w:sz w:val="18"/>
          <w:szCs w:val="18"/>
          <w:lang w:val="ru-RU"/>
        </w:rPr>
        <w:t>е</w:t>
      </w:r>
      <w:r w:rsidR="009563E6" w:rsidRPr="00EA16F4">
        <w:rPr>
          <w:b/>
          <w:iCs/>
          <w:sz w:val="18"/>
          <w:szCs w:val="18"/>
          <w:lang w:val="ru-RU"/>
        </w:rPr>
        <w:t xml:space="preserve"> </w:t>
      </w:r>
      <w:r w:rsidRPr="00EA16F4">
        <w:rPr>
          <w:b/>
          <w:iCs/>
          <w:sz w:val="18"/>
          <w:szCs w:val="18"/>
          <w:lang w:val="ru-RU"/>
        </w:rPr>
        <w:t xml:space="preserve">одних </w:t>
      </w:r>
      <w:r w:rsidR="009563E6" w:rsidRPr="00EA16F4">
        <w:rPr>
          <w:b/>
          <w:iCs/>
          <w:sz w:val="18"/>
          <w:szCs w:val="18"/>
          <w:lang w:val="ru-RU"/>
        </w:rPr>
        <w:t>суток, заявка считается согласованной.</w:t>
      </w:r>
    </w:p>
    <w:p w14:paraId="3D14633A" w14:textId="77777777" w:rsidR="00AC5E61" w:rsidRPr="00EA16F4" w:rsidRDefault="003022FE" w:rsidP="00AC5E61">
      <w:pPr>
        <w:overflowPunct w:val="0"/>
        <w:autoSpaceDE w:val="0"/>
        <w:autoSpaceDN w:val="0"/>
        <w:adjustRightInd w:val="0"/>
        <w:ind w:firstLine="708"/>
        <w:jc w:val="both"/>
        <w:textAlignment w:val="baseline"/>
        <w:rPr>
          <w:b/>
          <w:color w:val="000000"/>
          <w:sz w:val="18"/>
          <w:szCs w:val="18"/>
          <w:lang w:val="ru-RU"/>
        </w:rPr>
      </w:pPr>
      <w:r w:rsidRPr="00EA16F4">
        <w:rPr>
          <w:b/>
          <w:iCs/>
          <w:sz w:val="18"/>
          <w:szCs w:val="18"/>
          <w:lang w:val="ru-RU"/>
        </w:rPr>
        <w:t>В случае необходимости оказания дополнительных услуг о</w:t>
      </w:r>
      <w:r w:rsidR="009563E6" w:rsidRPr="00EA16F4">
        <w:rPr>
          <w:b/>
          <w:iCs/>
          <w:sz w:val="18"/>
          <w:szCs w:val="18"/>
          <w:lang w:val="ru-RU"/>
        </w:rPr>
        <w:t xml:space="preserve">кончательный </w:t>
      </w:r>
      <w:r w:rsidR="00A957B7" w:rsidRPr="00EA16F4">
        <w:rPr>
          <w:b/>
          <w:iCs/>
          <w:sz w:val="18"/>
          <w:szCs w:val="18"/>
          <w:lang w:val="ru-RU"/>
        </w:rPr>
        <w:t xml:space="preserve">согласованный </w:t>
      </w:r>
      <w:r w:rsidRPr="00EA16F4">
        <w:rPr>
          <w:b/>
          <w:iCs/>
          <w:sz w:val="18"/>
          <w:szCs w:val="18"/>
          <w:lang w:val="ru-RU"/>
        </w:rPr>
        <w:t xml:space="preserve">сторонами Договора </w:t>
      </w:r>
      <w:r w:rsidR="009563E6" w:rsidRPr="00EA16F4">
        <w:rPr>
          <w:b/>
          <w:iCs/>
          <w:sz w:val="18"/>
          <w:szCs w:val="18"/>
          <w:lang w:val="ru-RU"/>
        </w:rPr>
        <w:t xml:space="preserve">объем </w:t>
      </w:r>
      <w:r w:rsidR="00A957B7" w:rsidRPr="00EA16F4">
        <w:rPr>
          <w:b/>
          <w:iCs/>
          <w:sz w:val="18"/>
          <w:szCs w:val="18"/>
          <w:lang w:val="ru-RU"/>
        </w:rPr>
        <w:t xml:space="preserve">выполненных </w:t>
      </w:r>
      <w:r w:rsidR="009563E6" w:rsidRPr="00EA16F4">
        <w:rPr>
          <w:b/>
          <w:iCs/>
          <w:sz w:val="18"/>
          <w:szCs w:val="18"/>
          <w:lang w:val="ru-RU"/>
        </w:rPr>
        <w:t>работ определяется после завершения таможенного оформления</w:t>
      </w:r>
      <w:r w:rsidR="00A957B7" w:rsidRPr="00EA16F4">
        <w:rPr>
          <w:b/>
          <w:iCs/>
          <w:sz w:val="18"/>
          <w:szCs w:val="18"/>
          <w:lang w:val="ru-RU"/>
        </w:rPr>
        <w:t xml:space="preserve"> </w:t>
      </w:r>
      <w:r w:rsidRPr="00EA16F4">
        <w:rPr>
          <w:b/>
          <w:iCs/>
          <w:sz w:val="18"/>
          <w:szCs w:val="18"/>
          <w:lang w:val="ru-RU"/>
        </w:rPr>
        <w:t xml:space="preserve">каждой партии товаров </w:t>
      </w:r>
      <w:r w:rsidR="00A957B7" w:rsidRPr="00EA16F4">
        <w:rPr>
          <w:b/>
          <w:iCs/>
          <w:sz w:val="18"/>
          <w:szCs w:val="18"/>
          <w:lang w:val="ru-RU"/>
        </w:rPr>
        <w:t>и фиксируется в акте сдачи-приёмки</w:t>
      </w:r>
      <w:r w:rsidR="009834F1" w:rsidRPr="00EA16F4">
        <w:rPr>
          <w:b/>
          <w:iCs/>
          <w:sz w:val="18"/>
          <w:szCs w:val="18"/>
          <w:lang w:val="ru-RU"/>
        </w:rPr>
        <w:t xml:space="preserve"> работ и услуг</w:t>
      </w:r>
      <w:r w:rsidR="009563E6" w:rsidRPr="00EA16F4">
        <w:rPr>
          <w:b/>
          <w:iCs/>
          <w:sz w:val="18"/>
          <w:szCs w:val="18"/>
          <w:lang w:val="ru-RU"/>
        </w:rPr>
        <w:t xml:space="preserve">. </w:t>
      </w:r>
    </w:p>
    <w:p w14:paraId="522F8DD2" w14:textId="77777777" w:rsidR="00663B3E" w:rsidRPr="00EA16F4" w:rsidRDefault="00EA7445" w:rsidP="00EA7445">
      <w:pPr>
        <w:overflowPunct w:val="0"/>
        <w:autoSpaceDE w:val="0"/>
        <w:autoSpaceDN w:val="0"/>
        <w:adjustRightInd w:val="0"/>
        <w:ind w:firstLine="708"/>
        <w:jc w:val="center"/>
        <w:textAlignment w:val="baseline"/>
        <w:rPr>
          <w:color w:val="000000"/>
          <w:sz w:val="18"/>
          <w:szCs w:val="18"/>
          <w:lang w:val="ru-RU"/>
        </w:rPr>
      </w:pPr>
      <w:r w:rsidRPr="00EA7445">
        <w:rPr>
          <w:color w:val="000000"/>
          <w:sz w:val="18"/>
          <w:szCs w:val="18"/>
          <w:lang w:val="ru-RU"/>
        </w:rPr>
        <w:t>________________________________      конец формы     ___________________________________</w:t>
      </w:r>
    </w:p>
    <w:p w14:paraId="0560A4C2" w14:textId="77777777" w:rsidR="005569F2" w:rsidRPr="00EA16F4" w:rsidRDefault="005569F2" w:rsidP="00AC5E61">
      <w:pPr>
        <w:overflowPunct w:val="0"/>
        <w:autoSpaceDE w:val="0"/>
        <w:autoSpaceDN w:val="0"/>
        <w:adjustRightInd w:val="0"/>
        <w:ind w:firstLine="708"/>
        <w:jc w:val="right"/>
        <w:textAlignment w:val="baseline"/>
        <w:rPr>
          <w:color w:val="000000"/>
          <w:sz w:val="18"/>
          <w:szCs w:val="18"/>
          <w:lang w:val="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5"/>
        <w:gridCol w:w="5111"/>
      </w:tblGrid>
      <w:tr w:rsidR="00BB6D93" w:rsidRPr="004F4A70" w14:paraId="6226C28A" w14:textId="77777777" w:rsidTr="004A5FB2">
        <w:tc>
          <w:tcPr>
            <w:tcW w:w="5211" w:type="dxa"/>
          </w:tcPr>
          <w:p w14:paraId="679D566E" w14:textId="77777777" w:rsidR="00DA6B00" w:rsidRPr="00DA6B00" w:rsidRDefault="00DA6B00" w:rsidP="00DA6B00">
            <w:pPr>
              <w:overflowPunct w:val="0"/>
              <w:autoSpaceDE w:val="0"/>
              <w:autoSpaceDN w:val="0"/>
              <w:adjustRightInd w:val="0"/>
              <w:jc w:val="center"/>
              <w:textAlignment w:val="baseline"/>
              <w:rPr>
                <w:b/>
                <w:color w:val="000000"/>
                <w:sz w:val="18"/>
                <w:szCs w:val="18"/>
                <w:lang w:val="ru-RU"/>
              </w:rPr>
            </w:pPr>
            <w:r w:rsidRPr="00DA6B00">
              <w:rPr>
                <w:b/>
                <w:color w:val="000000"/>
                <w:sz w:val="18"/>
                <w:szCs w:val="18"/>
                <w:lang w:val="ru-RU"/>
              </w:rPr>
              <w:t>Таможенный представитель</w:t>
            </w:r>
          </w:p>
          <w:p w14:paraId="1A099D65" w14:textId="77777777" w:rsidR="00DA6B00" w:rsidRPr="00DA6B00" w:rsidRDefault="00DA6B00" w:rsidP="00DA6B00">
            <w:pPr>
              <w:overflowPunct w:val="0"/>
              <w:autoSpaceDE w:val="0"/>
              <w:autoSpaceDN w:val="0"/>
              <w:adjustRightInd w:val="0"/>
              <w:jc w:val="center"/>
              <w:textAlignment w:val="baseline"/>
              <w:rPr>
                <w:b/>
                <w:color w:val="000000"/>
                <w:sz w:val="18"/>
                <w:szCs w:val="18"/>
                <w:lang w:val="ru-RU"/>
              </w:rPr>
            </w:pPr>
          </w:p>
          <w:p w14:paraId="7DE7E096" w14:textId="77777777" w:rsidR="00DA6B00" w:rsidRPr="00DA6B00" w:rsidRDefault="00DA6B00" w:rsidP="00DA6B00">
            <w:pPr>
              <w:overflowPunct w:val="0"/>
              <w:autoSpaceDE w:val="0"/>
              <w:autoSpaceDN w:val="0"/>
              <w:adjustRightInd w:val="0"/>
              <w:jc w:val="center"/>
              <w:textAlignment w:val="baseline"/>
              <w:rPr>
                <w:b/>
                <w:color w:val="000000"/>
                <w:sz w:val="18"/>
                <w:szCs w:val="18"/>
                <w:lang w:val="ru-RU"/>
              </w:rPr>
            </w:pPr>
            <w:r w:rsidRPr="00DA6B00">
              <w:rPr>
                <w:b/>
                <w:color w:val="000000"/>
                <w:sz w:val="18"/>
                <w:szCs w:val="18"/>
                <w:lang w:val="ru-RU"/>
              </w:rPr>
              <w:t>АО «Грузовой терминал Пулково»</w:t>
            </w:r>
          </w:p>
          <w:p w14:paraId="439FE3D6" w14:textId="77777777" w:rsidR="00DA6B00" w:rsidRPr="00DA6B00" w:rsidRDefault="00DA6B00" w:rsidP="00DA6B00">
            <w:pPr>
              <w:overflowPunct w:val="0"/>
              <w:autoSpaceDE w:val="0"/>
              <w:autoSpaceDN w:val="0"/>
              <w:adjustRightInd w:val="0"/>
              <w:jc w:val="center"/>
              <w:textAlignment w:val="baseline"/>
              <w:rPr>
                <w:b/>
                <w:color w:val="000000"/>
                <w:sz w:val="18"/>
                <w:szCs w:val="18"/>
                <w:lang w:val="ru-RU"/>
              </w:rPr>
            </w:pPr>
          </w:p>
          <w:p w14:paraId="67F460A2" w14:textId="77777777" w:rsidR="00DA6B00" w:rsidRPr="00DA6B00" w:rsidRDefault="00DA6B00" w:rsidP="00DA6B00">
            <w:pPr>
              <w:overflowPunct w:val="0"/>
              <w:autoSpaceDE w:val="0"/>
              <w:autoSpaceDN w:val="0"/>
              <w:adjustRightInd w:val="0"/>
              <w:jc w:val="center"/>
              <w:textAlignment w:val="baseline"/>
              <w:rPr>
                <w:color w:val="000000"/>
                <w:sz w:val="18"/>
                <w:szCs w:val="18"/>
                <w:lang w:val="ru-RU"/>
              </w:rPr>
            </w:pPr>
            <w:r w:rsidRPr="00DA6B00">
              <w:rPr>
                <w:color w:val="000000"/>
                <w:sz w:val="18"/>
                <w:szCs w:val="18"/>
                <w:lang w:val="ru-RU"/>
              </w:rPr>
              <w:t>Руководитель службы по взаимодействию с  государственными органами</w:t>
            </w:r>
          </w:p>
          <w:p w14:paraId="252C032A" w14:textId="77777777" w:rsidR="00DA6B00" w:rsidRPr="00DA6B00" w:rsidRDefault="00DA6B00" w:rsidP="00DA6B00">
            <w:pPr>
              <w:overflowPunct w:val="0"/>
              <w:autoSpaceDE w:val="0"/>
              <w:autoSpaceDN w:val="0"/>
              <w:adjustRightInd w:val="0"/>
              <w:jc w:val="center"/>
              <w:textAlignment w:val="baseline"/>
              <w:rPr>
                <w:color w:val="000000"/>
                <w:sz w:val="18"/>
                <w:szCs w:val="18"/>
                <w:lang w:val="ru-RU"/>
              </w:rPr>
            </w:pPr>
          </w:p>
          <w:p w14:paraId="248233B5" w14:textId="77777777" w:rsidR="00DA6B00" w:rsidRPr="00DA6B00" w:rsidRDefault="00DA6B00" w:rsidP="00DA6B00">
            <w:pPr>
              <w:overflowPunct w:val="0"/>
              <w:autoSpaceDE w:val="0"/>
              <w:autoSpaceDN w:val="0"/>
              <w:adjustRightInd w:val="0"/>
              <w:jc w:val="center"/>
              <w:textAlignment w:val="baseline"/>
              <w:rPr>
                <w:color w:val="000000"/>
                <w:sz w:val="18"/>
                <w:szCs w:val="18"/>
                <w:lang w:val="ru-RU"/>
              </w:rPr>
            </w:pPr>
          </w:p>
          <w:p w14:paraId="32066B3D" w14:textId="77777777" w:rsidR="00DA6B00" w:rsidRPr="00DA6B00" w:rsidRDefault="00DA6B00" w:rsidP="00DA6B00">
            <w:pPr>
              <w:overflowPunct w:val="0"/>
              <w:autoSpaceDE w:val="0"/>
              <w:autoSpaceDN w:val="0"/>
              <w:adjustRightInd w:val="0"/>
              <w:jc w:val="center"/>
              <w:textAlignment w:val="baseline"/>
              <w:rPr>
                <w:color w:val="000000"/>
                <w:sz w:val="18"/>
                <w:szCs w:val="18"/>
                <w:lang w:val="ru-RU"/>
              </w:rPr>
            </w:pPr>
            <w:r w:rsidRPr="00DA6B00">
              <w:rPr>
                <w:color w:val="000000"/>
                <w:sz w:val="18"/>
                <w:szCs w:val="18"/>
                <w:lang w:val="ru-RU"/>
              </w:rPr>
              <w:t xml:space="preserve"> ____________________ С.В. Грона </w:t>
            </w:r>
          </w:p>
          <w:p w14:paraId="3B4CDDC0" w14:textId="77777777" w:rsidR="00DA6B00" w:rsidRPr="00DA6B00" w:rsidRDefault="00DA6B00" w:rsidP="00DA6B00">
            <w:pPr>
              <w:overflowPunct w:val="0"/>
              <w:autoSpaceDE w:val="0"/>
              <w:autoSpaceDN w:val="0"/>
              <w:adjustRightInd w:val="0"/>
              <w:textAlignment w:val="baseline"/>
              <w:rPr>
                <w:i/>
                <w:color w:val="000000"/>
                <w:sz w:val="18"/>
                <w:szCs w:val="18"/>
                <w:lang w:val="ru-RU"/>
              </w:rPr>
            </w:pPr>
            <w:r w:rsidRPr="00DA6B00">
              <w:rPr>
                <w:i/>
                <w:color w:val="000000"/>
                <w:sz w:val="18"/>
                <w:szCs w:val="18"/>
                <w:lang w:val="ru-RU"/>
              </w:rPr>
              <w:t xml:space="preserve">                                         подпись   </w:t>
            </w:r>
          </w:p>
          <w:p w14:paraId="0EE3D962" w14:textId="77777777" w:rsidR="00DA6B00" w:rsidRPr="00DA6B00" w:rsidRDefault="00DA6B00" w:rsidP="00DA6B00">
            <w:pPr>
              <w:overflowPunct w:val="0"/>
              <w:autoSpaceDE w:val="0"/>
              <w:autoSpaceDN w:val="0"/>
              <w:adjustRightInd w:val="0"/>
              <w:jc w:val="center"/>
              <w:textAlignment w:val="baseline"/>
              <w:rPr>
                <w:i/>
                <w:color w:val="000000"/>
                <w:sz w:val="18"/>
                <w:szCs w:val="18"/>
                <w:lang w:val="ru-RU"/>
              </w:rPr>
            </w:pPr>
            <w:r w:rsidRPr="00DA6B00">
              <w:rPr>
                <w:i/>
                <w:color w:val="000000"/>
                <w:sz w:val="18"/>
                <w:szCs w:val="18"/>
                <w:lang w:val="ru-RU"/>
              </w:rPr>
              <w:t xml:space="preserve">  </w:t>
            </w:r>
          </w:p>
          <w:p w14:paraId="561734C8" w14:textId="77777777" w:rsidR="00BB6D93" w:rsidRPr="004A5FB2" w:rsidRDefault="00DA6B00" w:rsidP="00DA6B00">
            <w:pPr>
              <w:overflowPunct w:val="0"/>
              <w:autoSpaceDE w:val="0"/>
              <w:autoSpaceDN w:val="0"/>
              <w:adjustRightInd w:val="0"/>
              <w:textAlignment w:val="baseline"/>
              <w:rPr>
                <w:i/>
                <w:color w:val="000000"/>
                <w:sz w:val="18"/>
                <w:szCs w:val="18"/>
                <w:lang w:val="ru-RU"/>
              </w:rPr>
            </w:pPr>
            <w:r w:rsidRPr="00DA6B00">
              <w:rPr>
                <w:i/>
                <w:color w:val="000000"/>
                <w:sz w:val="18"/>
                <w:szCs w:val="18"/>
                <w:lang w:val="ru-RU"/>
              </w:rPr>
              <w:t>М.П</w:t>
            </w:r>
          </w:p>
        </w:tc>
        <w:tc>
          <w:tcPr>
            <w:tcW w:w="5211" w:type="dxa"/>
          </w:tcPr>
          <w:p w14:paraId="5350AEA0" w14:textId="77777777" w:rsidR="004A5FB2" w:rsidRPr="004A5FB2" w:rsidRDefault="004A5FB2" w:rsidP="004A5FB2">
            <w:pPr>
              <w:overflowPunct w:val="0"/>
              <w:autoSpaceDE w:val="0"/>
              <w:autoSpaceDN w:val="0"/>
              <w:adjustRightInd w:val="0"/>
              <w:jc w:val="center"/>
              <w:textAlignment w:val="baseline"/>
              <w:rPr>
                <w:b/>
                <w:color w:val="000000"/>
                <w:sz w:val="18"/>
                <w:szCs w:val="18"/>
                <w:lang w:val="ru-RU"/>
              </w:rPr>
            </w:pPr>
            <w:r w:rsidRPr="004A5FB2">
              <w:rPr>
                <w:b/>
                <w:color w:val="000000"/>
                <w:sz w:val="18"/>
                <w:szCs w:val="18"/>
                <w:lang w:val="ru-RU"/>
              </w:rPr>
              <w:t>Декларант</w:t>
            </w:r>
          </w:p>
          <w:p w14:paraId="59482563" w14:textId="77777777" w:rsidR="004A5FB2" w:rsidRPr="004A5FB2" w:rsidRDefault="004A5FB2" w:rsidP="004A5FB2">
            <w:pPr>
              <w:overflowPunct w:val="0"/>
              <w:autoSpaceDE w:val="0"/>
              <w:autoSpaceDN w:val="0"/>
              <w:adjustRightInd w:val="0"/>
              <w:jc w:val="center"/>
              <w:textAlignment w:val="baseline"/>
              <w:rPr>
                <w:b/>
                <w:color w:val="000000"/>
                <w:sz w:val="18"/>
                <w:szCs w:val="18"/>
                <w:lang w:val="ru-RU"/>
              </w:rPr>
            </w:pPr>
          </w:p>
          <w:p w14:paraId="3FCF2B12" w14:textId="77777777" w:rsidR="004A5FB2" w:rsidRPr="004A5FB2" w:rsidRDefault="004A5FB2" w:rsidP="004A5FB2">
            <w:pPr>
              <w:overflowPunct w:val="0"/>
              <w:autoSpaceDE w:val="0"/>
              <w:autoSpaceDN w:val="0"/>
              <w:adjustRightInd w:val="0"/>
              <w:jc w:val="center"/>
              <w:textAlignment w:val="baseline"/>
              <w:rPr>
                <w:b/>
                <w:color w:val="000000"/>
                <w:sz w:val="18"/>
                <w:szCs w:val="18"/>
                <w:lang w:val="ru-RU"/>
              </w:rPr>
            </w:pPr>
            <w:r w:rsidRPr="004A5FB2">
              <w:rPr>
                <w:b/>
                <w:color w:val="000000"/>
                <w:sz w:val="18"/>
                <w:szCs w:val="18"/>
                <w:lang w:val="ru-RU"/>
              </w:rPr>
              <w:t>(название организации/ Гражданин РФ  Ф.И.О.)</w:t>
            </w:r>
          </w:p>
          <w:p w14:paraId="09B41ECB" w14:textId="77777777" w:rsidR="004A5FB2" w:rsidRPr="004A5FB2" w:rsidRDefault="004A5FB2" w:rsidP="004A5FB2">
            <w:pPr>
              <w:overflowPunct w:val="0"/>
              <w:autoSpaceDE w:val="0"/>
              <w:autoSpaceDN w:val="0"/>
              <w:adjustRightInd w:val="0"/>
              <w:textAlignment w:val="baseline"/>
              <w:rPr>
                <w:color w:val="000000"/>
                <w:sz w:val="18"/>
                <w:szCs w:val="18"/>
                <w:lang w:val="ru-RU"/>
              </w:rPr>
            </w:pPr>
          </w:p>
          <w:p w14:paraId="5E0E0FA3" w14:textId="1998541D" w:rsidR="004A5FB2" w:rsidRPr="004A5FB2" w:rsidRDefault="00221AF1" w:rsidP="004A5FB2">
            <w:pPr>
              <w:overflowPunct w:val="0"/>
              <w:autoSpaceDE w:val="0"/>
              <w:autoSpaceDN w:val="0"/>
              <w:adjustRightInd w:val="0"/>
              <w:textAlignment w:val="baseline"/>
              <w:rPr>
                <w:color w:val="000000"/>
                <w:sz w:val="18"/>
                <w:szCs w:val="18"/>
                <w:lang w:val="ru-RU"/>
              </w:rPr>
            </w:pPr>
            <w:r>
              <w:rPr>
                <w:color w:val="000000"/>
                <w:sz w:val="18"/>
                <w:szCs w:val="18"/>
                <w:lang w:val="ru-RU"/>
              </w:rPr>
              <w:t xml:space="preserve">                                      </w:t>
            </w:r>
            <w:r w:rsidR="004A5FB2" w:rsidRPr="004A5FB2">
              <w:rPr>
                <w:color w:val="000000"/>
                <w:sz w:val="18"/>
                <w:szCs w:val="18"/>
                <w:lang w:val="ru-RU"/>
              </w:rPr>
              <w:t>_</w:t>
            </w:r>
            <w:r>
              <w:rPr>
                <w:color w:val="000000"/>
                <w:sz w:val="18"/>
                <w:szCs w:val="18"/>
                <w:lang w:val="ru-RU"/>
              </w:rPr>
              <w:t>_____</w:t>
            </w:r>
            <w:r w:rsidR="004A5FB2" w:rsidRPr="004A5FB2">
              <w:rPr>
                <w:color w:val="000000"/>
                <w:sz w:val="18"/>
                <w:szCs w:val="18"/>
                <w:lang w:val="ru-RU"/>
              </w:rPr>
              <w:t>________</w:t>
            </w:r>
          </w:p>
          <w:p w14:paraId="5C7ABB67" w14:textId="443E70A7" w:rsidR="004A5FB2" w:rsidRPr="004A5FB2" w:rsidRDefault="00221AF1" w:rsidP="004A5FB2">
            <w:pPr>
              <w:overflowPunct w:val="0"/>
              <w:autoSpaceDE w:val="0"/>
              <w:autoSpaceDN w:val="0"/>
              <w:adjustRightInd w:val="0"/>
              <w:textAlignment w:val="baseline"/>
              <w:rPr>
                <w:color w:val="000000"/>
                <w:sz w:val="18"/>
                <w:szCs w:val="18"/>
                <w:lang w:val="ru-RU"/>
              </w:rPr>
            </w:pPr>
            <w:r>
              <w:rPr>
                <w:color w:val="000000"/>
                <w:sz w:val="18"/>
                <w:szCs w:val="18"/>
                <w:lang w:val="ru-RU"/>
              </w:rPr>
              <w:t xml:space="preserve">                                         </w:t>
            </w:r>
            <w:r w:rsidR="004A5FB2" w:rsidRPr="004A5FB2">
              <w:rPr>
                <w:color w:val="000000"/>
                <w:sz w:val="18"/>
                <w:szCs w:val="18"/>
                <w:lang w:val="ru-RU"/>
              </w:rPr>
              <w:t>Должность</w:t>
            </w:r>
            <w:r w:rsidR="00876F4D">
              <w:rPr>
                <w:rStyle w:val="af5"/>
                <w:color w:val="000000"/>
                <w:sz w:val="18"/>
                <w:szCs w:val="18"/>
                <w:lang w:val="ru-RU"/>
              </w:rPr>
              <w:footnoteReference w:id="6"/>
            </w:r>
          </w:p>
          <w:p w14:paraId="6B743A6D" w14:textId="77777777" w:rsidR="004A5FB2" w:rsidRDefault="004A5FB2" w:rsidP="004A5FB2">
            <w:pPr>
              <w:overflowPunct w:val="0"/>
              <w:autoSpaceDE w:val="0"/>
              <w:autoSpaceDN w:val="0"/>
              <w:adjustRightInd w:val="0"/>
              <w:textAlignment w:val="baseline"/>
              <w:rPr>
                <w:color w:val="000000"/>
                <w:sz w:val="18"/>
                <w:szCs w:val="18"/>
                <w:lang w:val="ru-RU"/>
              </w:rPr>
            </w:pPr>
          </w:p>
          <w:p w14:paraId="64F269E5" w14:textId="77777777" w:rsidR="00DA6B00" w:rsidRPr="004A5FB2" w:rsidRDefault="00DA6B00" w:rsidP="004A5FB2">
            <w:pPr>
              <w:overflowPunct w:val="0"/>
              <w:autoSpaceDE w:val="0"/>
              <w:autoSpaceDN w:val="0"/>
              <w:adjustRightInd w:val="0"/>
              <w:textAlignment w:val="baseline"/>
              <w:rPr>
                <w:color w:val="000000"/>
                <w:sz w:val="18"/>
                <w:szCs w:val="18"/>
                <w:lang w:val="ru-RU"/>
              </w:rPr>
            </w:pPr>
            <w:r>
              <w:rPr>
                <w:color w:val="000000"/>
                <w:sz w:val="18"/>
                <w:szCs w:val="18"/>
                <w:lang w:val="ru-RU"/>
              </w:rPr>
              <w:t xml:space="preserve">     </w:t>
            </w:r>
          </w:p>
          <w:p w14:paraId="42D57199" w14:textId="2A7493E1" w:rsidR="004A5FB2" w:rsidRPr="004A5FB2" w:rsidRDefault="004A5FB2" w:rsidP="00221AF1">
            <w:pPr>
              <w:overflowPunct w:val="0"/>
              <w:autoSpaceDE w:val="0"/>
              <w:autoSpaceDN w:val="0"/>
              <w:adjustRightInd w:val="0"/>
              <w:jc w:val="center"/>
              <w:textAlignment w:val="baseline"/>
              <w:rPr>
                <w:color w:val="000000"/>
                <w:sz w:val="18"/>
                <w:szCs w:val="18"/>
                <w:lang w:val="ru-RU"/>
              </w:rPr>
            </w:pPr>
            <w:r w:rsidRPr="004A5FB2">
              <w:rPr>
                <w:color w:val="000000"/>
                <w:sz w:val="18"/>
                <w:szCs w:val="18"/>
                <w:lang w:val="ru-RU"/>
              </w:rPr>
              <w:t>_________________________ И.О. Фамилия</w:t>
            </w:r>
          </w:p>
          <w:p w14:paraId="1173DAA5" w14:textId="77689A05" w:rsidR="004A5FB2" w:rsidRDefault="004A5FB2" w:rsidP="00221AF1">
            <w:pPr>
              <w:overflowPunct w:val="0"/>
              <w:autoSpaceDE w:val="0"/>
              <w:autoSpaceDN w:val="0"/>
              <w:adjustRightInd w:val="0"/>
              <w:jc w:val="center"/>
              <w:textAlignment w:val="baseline"/>
              <w:rPr>
                <w:color w:val="000000"/>
                <w:sz w:val="18"/>
                <w:szCs w:val="18"/>
                <w:lang w:val="ru-RU"/>
              </w:rPr>
            </w:pPr>
            <w:r w:rsidRPr="004A5FB2">
              <w:rPr>
                <w:color w:val="000000"/>
                <w:sz w:val="18"/>
                <w:szCs w:val="18"/>
                <w:lang w:val="ru-RU"/>
              </w:rPr>
              <w:t>подпись</w:t>
            </w:r>
          </w:p>
          <w:p w14:paraId="24979A2D" w14:textId="77777777" w:rsidR="004A5FB2" w:rsidRPr="004A5FB2" w:rsidRDefault="004A5FB2" w:rsidP="004A5FB2">
            <w:pPr>
              <w:overflowPunct w:val="0"/>
              <w:autoSpaceDE w:val="0"/>
              <w:autoSpaceDN w:val="0"/>
              <w:adjustRightInd w:val="0"/>
              <w:textAlignment w:val="baseline"/>
              <w:rPr>
                <w:color w:val="000000"/>
                <w:sz w:val="18"/>
                <w:szCs w:val="18"/>
                <w:lang w:val="ru-RU"/>
              </w:rPr>
            </w:pPr>
          </w:p>
          <w:p w14:paraId="67026698" w14:textId="77777777" w:rsidR="00BB6D93" w:rsidRPr="004A5FB2" w:rsidRDefault="004A5FB2" w:rsidP="004A5FB2">
            <w:pPr>
              <w:overflowPunct w:val="0"/>
              <w:autoSpaceDE w:val="0"/>
              <w:autoSpaceDN w:val="0"/>
              <w:adjustRightInd w:val="0"/>
              <w:textAlignment w:val="baseline"/>
              <w:rPr>
                <w:i/>
                <w:color w:val="000000"/>
                <w:sz w:val="18"/>
                <w:szCs w:val="18"/>
                <w:lang w:val="ru-RU"/>
              </w:rPr>
            </w:pPr>
            <w:r w:rsidRPr="004A5FB2">
              <w:rPr>
                <w:i/>
                <w:color w:val="000000"/>
                <w:sz w:val="18"/>
                <w:szCs w:val="18"/>
                <w:lang w:val="ru-RU"/>
              </w:rPr>
              <w:t>М.П.</w:t>
            </w:r>
          </w:p>
        </w:tc>
      </w:tr>
    </w:tbl>
    <w:p w14:paraId="04020280" w14:textId="77777777" w:rsidR="005569F2" w:rsidRPr="00EA16F4" w:rsidRDefault="005569F2" w:rsidP="00BB6D93">
      <w:pPr>
        <w:overflowPunct w:val="0"/>
        <w:autoSpaceDE w:val="0"/>
        <w:autoSpaceDN w:val="0"/>
        <w:adjustRightInd w:val="0"/>
        <w:ind w:firstLine="708"/>
        <w:textAlignment w:val="baseline"/>
        <w:rPr>
          <w:color w:val="000000"/>
          <w:sz w:val="18"/>
          <w:szCs w:val="18"/>
          <w:lang w:val="ru-RU"/>
        </w:rPr>
      </w:pPr>
    </w:p>
    <w:p w14:paraId="5C269E39" w14:textId="77777777" w:rsidR="005569F2" w:rsidRPr="00EA16F4" w:rsidRDefault="005569F2" w:rsidP="00AC5E61">
      <w:pPr>
        <w:overflowPunct w:val="0"/>
        <w:autoSpaceDE w:val="0"/>
        <w:autoSpaceDN w:val="0"/>
        <w:adjustRightInd w:val="0"/>
        <w:ind w:firstLine="708"/>
        <w:jc w:val="right"/>
        <w:textAlignment w:val="baseline"/>
        <w:rPr>
          <w:color w:val="000000"/>
          <w:sz w:val="18"/>
          <w:szCs w:val="18"/>
          <w:lang w:val="ru-RU"/>
        </w:rPr>
      </w:pPr>
    </w:p>
    <w:p w14:paraId="5090D39D"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5F12FEE2"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76C8FD90"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17B478DF"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018DCAB9"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37A6C82A"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1459CC80"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54071640"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2EED8798"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69778CBC"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2A5F032E"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1A09D15B"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05B15B24"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000227B5"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6DBA03FF"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14384527"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4DC19FA4"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18163271"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2699E70E"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7941BAEE"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69AD3B2A"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35C39A18"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2BFB4A69"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626260C1"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7326B84F"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2F7993A1"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662154BD"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27BCBAEB"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0E5B7E33"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6705202D"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4AB03A49"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65B8D77C"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7F2FAF7F"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636C9A37"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58650C37"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37928AD3"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0BE48943"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59728330"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191FBCF4"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71A0A16C"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3A5DA2B2"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3537673F"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2980BAE6"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4A8EC951"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62CE185E"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1789B63A"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19208E03"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10F4D2BF" w14:textId="77777777" w:rsidR="00575EE9" w:rsidRDefault="00575EE9" w:rsidP="00AC5E61">
      <w:pPr>
        <w:overflowPunct w:val="0"/>
        <w:autoSpaceDE w:val="0"/>
        <w:autoSpaceDN w:val="0"/>
        <w:adjustRightInd w:val="0"/>
        <w:ind w:firstLine="708"/>
        <w:jc w:val="right"/>
        <w:textAlignment w:val="baseline"/>
        <w:rPr>
          <w:color w:val="000000"/>
          <w:sz w:val="18"/>
          <w:szCs w:val="18"/>
          <w:lang w:val="ru-RU"/>
        </w:rPr>
      </w:pPr>
    </w:p>
    <w:p w14:paraId="1B45B212" w14:textId="77777777" w:rsidR="00EA7445" w:rsidRDefault="00931D73" w:rsidP="00EA7445">
      <w:pPr>
        <w:overflowPunct w:val="0"/>
        <w:autoSpaceDE w:val="0"/>
        <w:autoSpaceDN w:val="0"/>
        <w:adjustRightInd w:val="0"/>
        <w:textAlignment w:val="baseline"/>
        <w:rPr>
          <w:color w:val="000000"/>
          <w:sz w:val="18"/>
          <w:szCs w:val="18"/>
          <w:lang w:val="ru-RU"/>
        </w:rPr>
      </w:pPr>
      <w:r>
        <w:rPr>
          <w:noProof/>
          <w:color w:val="000000"/>
          <w:sz w:val="18"/>
          <w:szCs w:val="18"/>
          <w:lang w:val="ru-RU" w:eastAsia="ru-RU"/>
        </w:rPr>
        <mc:AlternateContent>
          <mc:Choice Requires="wps">
            <w:drawing>
              <wp:anchor distT="0" distB="0" distL="114300" distR="114300" simplePos="0" relativeHeight="251692032" behindDoc="0" locked="0" layoutInCell="1" allowOverlap="1" wp14:anchorId="57E3E102" wp14:editId="5C3BF1BA">
                <wp:simplePos x="0" y="0"/>
                <wp:positionH relativeFrom="column">
                  <wp:posOffset>5086070</wp:posOffset>
                </wp:positionH>
                <wp:positionV relativeFrom="paragraph">
                  <wp:posOffset>663906</wp:posOffset>
                </wp:positionV>
                <wp:extent cx="1441722" cy="280031"/>
                <wp:effectExtent l="0" t="0" r="6350" b="6350"/>
                <wp:wrapNone/>
                <wp:docPr id="6" name="Прямоугольник 6"/>
                <wp:cNvGraphicFramePr/>
                <a:graphic xmlns:a="http://schemas.openxmlformats.org/drawingml/2006/main">
                  <a:graphicData uri="http://schemas.microsoft.com/office/word/2010/wordprocessingShape">
                    <wps:wsp>
                      <wps:cNvSpPr/>
                      <wps:spPr>
                        <a:xfrm>
                          <a:off x="0" y="0"/>
                          <a:ext cx="1441722" cy="2800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B69276" id="Прямоугольник 6" o:spid="_x0000_s1026" style="position:absolute;margin-left:400.5pt;margin-top:52.3pt;width:113.5pt;height:22.0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" fillcolor="white [3212]" stroked="f" strokeweight="2pt"/>
            </w:pict>
          </mc:Fallback>
        </mc:AlternateContent>
      </w:r>
      <w:r>
        <w:rPr>
          <w:noProof/>
          <w:color w:val="000000"/>
          <w:sz w:val="18"/>
          <w:szCs w:val="18"/>
          <w:lang w:val="ru-RU" w:eastAsia="ru-RU"/>
        </w:rPr>
        <mc:AlternateContent>
          <mc:Choice Requires="wps">
            <w:drawing>
              <wp:anchor distT="0" distB="0" distL="114300" distR="114300" simplePos="0" relativeHeight="251691008" behindDoc="0" locked="0" layoutInCell="1" allowOverlap="1" wp14:anchorId="02B54AE9" wp14:editId="00077410">
                <wp:simplePos x="0" y="0"/>
                <wp:positionH relativeFrom="column">
                  <wp:posOffset>-97400</wp:posOffset>
                </wp:positionH>
                <wp:positionV relativeFrom="paragraph">
                  <wp:posOffset>630247</wp:posOffset>
                </wp:positionV>
                <wp:extent cx="1643676" cy="314150"/>
                <wp:effectExtent l="0" t="0" r="0" b="0"/>
                <wp:wrapNone/>
                <wp:docPr id="4" name="Прямоугольник 4"/>
                <wp:cNvGraphicFramePr/>
                <a:graphic xmlns:a="http://schemas.openxmlformats.org/drawingml/2006/main">
                  <a:graphicData uri="http://schemas.microsoft.com/office/word/2010/wordprocessingShape">
                    <wps:wsp>
                      <wps:cNvSpPr/>
                      <wps:spPr>
                        <a:xfrm>
                          <a:off x="0" y="0"/>
                          <a:ext cx="1643676" cy="3141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039FD1" id="Прямоугольник 4" o:spid="_x0000_s1026" style="position:absolute;margin-left:-7.65pt;margin-top:49.65pt;width:129.4pt;height:24.7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" fillcolor="white [3212]" stroked="f" strokeweight="2pt"/>
            </w:pict>
          </mc:Fallback>
        </mc:AlternateContent>
      </w:r>
    </w:p>
    <w:p w14:paraId="5BCD175B" w14:textId="77777777" w:rsidR="00912A6A" w:rsidRDefault="00912A6A" w:rsidP="00EA7445">
      <w:pPr>
        <w:overflowPunct w:val="0"/>
        <w:autoSpaceDE w:val="0"/>
        <w:autoSpaceDN w:val="0"/>
        <w:adjustRightInd w:val="0"/>
        <w:jc w:val="right"/>
        <w:textAlignment w:val="baseline"/>
        <w:rPr>
          <w:color w:val="000000"/>
          <w:sz w:val="18"/>
          <w:szCs w:val="18"/>
          <w:lang w:val="ru-RU"/>
        </w:rPr>
      </w:pPr>
      <w:r w:rsidRPr="00EA16F4">
        <w:rPr>
          <w:color w:val="000000"/>
          <w:sz w:val="18"/>
          <w:szCs w:val="18"/>
          <w:lang w:val="ru-RU"/>
        </w:rPr>
        <w:lastRenderedPageBreak/>
        <w:t xml:space="preserve">ПРИЛОЖЕНИЕ </w:t>
      </w:r>
      <w:r w:rsidR="0061708B" w:rsidRPr="00EA16F4">
        <w:rPr>
          <w:color w:val="000000"/>
          <w:sz w:val="18"/>
          <w:szCs w:val="18"/>
          <w:lang w:val="ru-RU"/>
        </w:rPr>
        <w:t xml:space="preserve"> </w:t>
      </w:r>
      <w:r w:rsidRPr="00EA16F4">
        <w:rPr>
          <w:color w:val="000000"/>
          <w:sz w:val="18"/>
          <w:szCs w:val="18"/>
          <w:lang w:val="ru-RU"/>
        </w:rPr>
        <w:t>2</w:t>
      </w:r>
      <w:r w:rsidR="00470C1A" w:rsidRPr="00EA16F4">
        <w:rPr>
          <w:color w:val="000000"/>
          <w:sz w:val="18"/>
          <w:szCs w:val="18"/>
          <w:lang w:val="ru-RU"/>
        </w:rPr>
        <w:t xml:space="preserve"> </w:t>
      </w:r>
    </w:p>
    <w:p w14:paraId="6605EE73" w14:textId="77777777" w:rsidR="006C0A82" w:rsidRPr="00EA16F4" w:rsidRDefault="006C0A82" w:rsidP="00AC5E61">
      <w:pPr>
        <w:overflowPunct w:val="0"/>
        <w:autoSpaceDE w:val="0"/>
        <w:autoSpaceDN w:val="0"/>
        <w:adjustRightInd w:val="0"/>
        <w:ind w:firstLine="708"/>
        <w:jc w:val="right"/>
        <w:textAlignment w:val="baseline"/>
        <w:rPr>
          <w:color w:val="000000"/>
          <w:sz w:val="18"/>
          <w:szCs w:val="18"/>
          <w:lang w:val="ru-RU"/>
        </w:rPr>
      </w:pPr>
    </w:p>
    <w:p w14:paraId="0C999D4E" w14:textId="77777777" w:rsidR="00912A6A" w:rsidRPr="00EA16F4" w:rsidRDefault="0075497C" w:rsidP="0075497C">
      <w:pPr>
        <w:pBdr>
          <w:bottom w:val="single" w:sz="4" w:space="2" w:color="auto"/>
        </w:pBdr>
        <w:rPr>
          <w:color w:val="000000"/>
          <w:sz w:val="18"/>
          <w:szCs w:val="18"/>
          <w:lang w:val="ru-RU"/>
        </w:rPr>
      </w:pPr>
      <w:r w:rsidRPr="00EA16F4">
        <w:rPr>
          <w:color w:val="000000"/>
          <w:sz w:val="18"/>
          <w:szCs w:val="18"/>
          <w:lang w:val="ru-RU"/>
        </w:rPr>
        <w:t xml:space="preserve">                                                                 </w:t>
      </w:r>
      <w:r w:rsidR="0011250B" w:rsidRPr="00EA16F4">
        <w:rPr>
          <w:color w:val="000000"/>
          <w:sz w:val="18"/>
          <w:szCs w:val="18"/>
          <w:lang w:val="ru-RU"/>
        </w:rPr>
        <w:t xml:space="preserve">                        </w:t>
      </w:r>
      <w:r w:rsidRPr="00EA16F4">
        <w:rPr>
          <w:color w:val="000000"/>
          <w:sz w:val="18"/>
          <w:szCs w:val="18"/>
          <w:lang w:val="ru-RU"/>
        </w:rPr>
        <w:t xml:space="preserve"> </w:t>
      </w:r>
      <w:r w:rsidR="00876F4D" w:rsidRPr="00876F4D">
        <w:rPr>
          <w:color w:val="000000"/>
          <w:sz w:val="18"/>
          <w:szCs w:val="18"/>
          <w:lang w:val="ru-RU"/>
        </w:rPr>
        <w:t xml:space="preserve">к Агентскому договору </w:t>
      </w:r>
      <w:r w:rsidR="00365EC7" w:rsidRPr="00EA16F4">
        <w:rPr>
          <w:color w:val="000000"/>
          <w:sz w:val="18"/>
          <w:szCs w:val="18"/>
          <w:lang w:val="ru-RU"/>
        </w:rPr>
        <w:t xml:space="preserve">№ </w:t>
      </w:r>
      <w:r w:rsidR="00365EC7" w:rsidRPr="00EA16F4">
        <w:rPr>
          <w:sz w:val="18"/>
          <w:szCs w:val="18"/>
          <w:lang w:val="ru-RU"/>
        </w:rPr>
        <w:t>0</w:t>
      </w:r>
      <w:r w:rsidR="00CD00F6" w:rsidRPr="00EA16F4">
        <w:rPr>
          <w:sz w:val="18"/>
          <w:szCs w:val="18"/>
          <w:lang w:val="ru-RU"/>
        </w:rPr>
        <w:t>948</w:t>
      </w:r>
      <w:r w:rsidR="00365EC7" w:rsidRPr="00EA16F4">
        <w:rPr>
          <w:sz w:val="18"/>
          <w:szCs w:val="18"/>
          <w:lang w:val="ru-RU"/>
        </w:rPr>
        <w:t>/0</w:t>
      </w:r>
      <w:r w:rsidR="00CD00F6" w:rsidRPr="00EA16F4">
        <w:rPr>
          <w:sz w:val="18"/>
          <w:szCs w:val="18"/>
          <w:lang w:val="ru-RU"/>
        </w:rPr>
        <w:t>0</w:t>
      </w:r>
      <w:r w:rsidR="00365EC7" w:rsidRPr="00EA16F4">
        <w:rPr>
          <w:sz w:val="18"/>
          <w:szCs w:val="18"/>
          <w:lang w:val="ru-RU"/>
        </w:rPr>
        <w:t>-</w:t>
      </w:r>
      <w:r w:rsidR="00784346" w:rsidRPr="00EA16F4">
        <w:rPr>
          <w:sz w:val="18"/>
          <w:szCs w:val="18"/>
          <w:lang w:val="ru-RU"/>
        </w:rPr>
        <w:t>2</w:t>
      </w:r>
      <w:r w:rsidR="00931D73">
        <w:rPr>
          <w:sz w:val="18"/>
          <w:szCs w:val="18"/>
          <w:lang w:val="ru-RU"/>
        </w:rPr>
        <w:t>3</w:t>
      </w:r>
      <w:r w:rsidR="00365EC7" w:rsidRPr="00EA16F4">
        <w:rPr>
          <w:sz w:val="18"/>
          <w:szCs w:val="18"/>
          <w:lang w:val="ru-RU"/>
        </w:rPr>
        <w:t>-</w:t>
      </w:r>
      <w:r w:rsidR="00186604" w:rsidRPr="00EA16F4">
        <w:rPr>
          <w:sz w:val="18"/>
          <w:szCs w:val="18"/>
          <w:lang w:val="ru-RU"/>
        </w:rPr>
        <w:t xml:space="preserve"> </w:t>
      </w:r>
      <w:r w:rsidR="0011250B" w:rsidRPr="00EA16F4">
        <w:rPr>
          <w:sz w:val="18"/>
          <w:szCs w:val="18"/>
          <w:lang w:val="ru-RU"/>
        </w:rPr>
        <w:t xml:space="preserve">     </w:t>
      </w:r>
      <w:r w:rsidR="00186604" w:rsidRPr="00EA16F4">
        <w:rPr>
          <w:sz w:val="18"/>
          <w:szCs w:val="18"/>
          <w:lang w:val="ru-RU"/>
        </w:rPr>
        <w:t xml:space="preserve">    </w:t>
      </w:r>
      <w:r w:rsidR="00BD648E" w:rsidRPr="00EA16F4">
        <w:rPr>
          <w:sz w:val="18"/>
          <w:szCs w:val="18"/>
          <w:lang w:val="ru-RU"/>
        </w:rPr>
        <w:t xml:space="preserve"> </w:t>
      </w:r>
      <w:r w:rsidR="0007168B" w:rsidRPr="00EA16F4">
        <w:rPr>
          <w:sz w:val="18"/>
          <w:szCs w:val="18"/>
          <w:lang w:val="ru-RU"/>
        </w:rPr>
        <w:t xml:space="preserve">  </w:t>
      </w:r>
      <w:r w:rsidR="00BD648E" w:rsidRPr="00EA16F4">
        <w:rPr>
          <w:sz w:val="18"/>
          <w:szCs w:val="18"/>
          <w:lang w:val="ru-RU"/>
        </w:rPr>
        <w:t xml:space="preserve"> </w:t>
      </w:r>
      <w:r w:rsidR="00186604" w:rsidRPr="00EA16F4">
        <w:rPr>
          <w:sz w:val="18"/>
          <w:szCs w:val="18"/>
          <w:lang w:val="ru-RU"/>
        </w:rPr>
        <w:t xml:space="preserve">     от</w:t>
      </w:r>
      <w:r w:rsidR="00912A6A" w:rsidRPr="00EA16F4">
        <w:rPr>
          <w:color w:val="000000"/>
          <w:sz w:val="18"/>
          <w:szCs w:val="18"/>
          <w:lang w:val="ru-RU"/>
        </w:rPr>
        <w:tab/>
      </w:r>
      <w:r w:rsidR="00912A6A" w:rsidRPr="00EA16F4">
        <w:rPr>
          <w:color w:val="000000"/>
          <w:sz w:val="18"/>
          <w:szCs w:val="18"/>
          <w:lang w:val="ru-RU"/>
        </w:rPr>
        <w:tab/>
      </w:r>
    </w:p>
    <w:p w14:paraId="7C345F8C" w14:textId="77777777" w:rsidR="00912A6A" w:rsidRPr="00EA7445" w:rsidRDefault="00EA7445" w:rsidP="00EA7445">
      <w:pPr>
        <w:rPr>
          <w:b/>
          <w:i/>
          <w:color w:val="000000"/>
          <w:sz w:val="18"/>
          <w:szCs w:val="18"/>
          <w:lang w:val="ru-RU"/>
        </w:rPr>
      </w:pPr>
      <w:r>
        <w:rPr>
          <w:b/>
          <w:i/>
          <w:color w:val="000000"/>
          <w:sz w:val="18"/>
          <w:szCs w:val="18"/>
          <w:lang w:val="ru-RU"/>
        </w:rPr>
        <w:t>Форма</w:t>
      </w:r>
    </w:p>
    <w:p w14:paraId="00427021" w14:textId="77777777" w:rsidR="00575EE9" w:rsidRDefault="00575EE9" w:rsidP="00912A6A">
      <w:pPr>
        <w:jc w:val="right"/>
        <w:rPr>
          <w:color w:val="000000"/>
          <w:sz w:val="18"/>
          <w:szCs w:val="18"/>
          <w:lang w:val="ru-RU"/>
        </w:rPr>
      </w:pPr>
    </w:p>
    <w:p w14:paraId="0FD4559E" w14:textId="77777777" w:rsidR="00575EE9" w:rsidRPr="00EA16F4" w:rsidRDefault="00575EE9" w:rsidP="00912A6A">
      <w:pPr>
        <w:jc w:val="right"/>
        <w:rPr>
          <w:color w:val="000000"/>
          <w:sz w:val="18"/>
          <w:szCs w:val="18"/>
          <w:lang w:val="ru-RU"/>
        </w:rPr>
      </w:pPr>
    </w:p>
    <w:p w14:paraId="5FE547A5" w14:textId="77777777" w:rsidR="00912A6A" w:rsidRDefault="00912A6A" w:rsidP="00365EC7">
      <w:pPr>
        <w:jc w:val="center"/>
        <w:rPr>
          <w:b/>
          <w:color w:val="FF0000"/>
          <w:sz w:val="18"/>
          <w:szCs w:val="18"/>
          <w:lang w:val="ru-RU"/>
        </w:rPr>
      </w:pPr>
      <w:r w:rsidRPr="00EA16F4">
        <w:rPr>
          <w:b/>
          <w:color w:val="FF0000"/>
          <w:sz w:val="18"/>
          <w:szCs w:val="18"/>
          <w:lang w:val="ru-RU"/>
        </w:rPr>
        <w:t>(заполняется на бланке организации - доверителя)</w:t>
      </w:r>
    </w:p>
    <w:p w14:paraId="79FA6474" w14:textId="77777777" w:rsidR="00575EE9" w:rsidRPr="00EA16F4" w:rsidRDefault="00575EE9" w:rsidP="00365EC7">
      <w:pPr>
        <w:jc w:val="center"/>
        <w:rPr>
          <w:b/>
          <w:color w:val="FF0000"/>
          <w:sz w:val="18"/>
          <w:szCs w:val="18"/>
          <w:lang w:val="ru-RU"/>
        </w:rPr>
      </w:pPr>
    </w:p>
    <w:p w14:paraId="15ECAE8E" w14:textId="77777777" w:rsidR="00912A6A" w:rsidRPr="00EA16F4" w:rsidRDefault="00912A6A" w:rsidP="00912A6A">
      <w:pPr>
        <w:rPr>
          <w:color w:val="000000"/>
          <w:sz w:val="18"/>
          <w:szCs w:val="18"/>
          <w:lang w:val="ru-RU"/>
        </w:rPr>
      </w:pPr>
    </w:p>
    <w:p w14:paraId="33F12D2B" w14:textId="77777777" w:rsidR="00912A6A" w:rsidRDefault="00912A6A" w:rsidP="00912A6A">
      <w:pPr>
        <w:rPr>
          <w:color w:val="000000"/>
          <w:sz w:val="18"/>
          <w:szCs w:val="18"/>
          <w:lang w:val="ru-RU"/>
        </w:rPr>
      </w:pPr>
      <w:r w:rsidRPr="00EA16F4">
        <w:rPr>
          <w:color w:val="000000"/>
          <w:sz w:val="18"/>
          <w:szCs w:val="18"/>
          <w:lang w:val="ru-RU"/>
        </w:rPr>
        <w:t xml:space="preserve">Город __________________________       </w:t>
      </w:r>
      <w:r w:rsidR="009E58DD" w:rsidRPr="00EA16F4">
        <w:rPr>
          <w:color w:val="000000"/>
          <w:sz w:val="18"/>
          <w:szCs w:val="18"/>
          <w:lang w:val="ru-RU"/>
        </w:rPr>
        <w:t xml:space="preserve">                                                  </w:t>
      </w:r>
      <w:r w:rsidR="00784346" w:rsidRPr="00EA16F4">
        <w:rPr>
          <w:color w:val="000000"/>
          <w:sz w:val="18"/>
          <w:szCs w:val="18"/>
          <w:lang w:val="ru-RU"/>
        </w:rPr>
        <w:t xml:space="preserve">                                                       </w:t>
      </w:r>
      <w:r w:rsidR="009E58DD" w:rsidRPr="00EA16F4">
        <w:rPr>
          <w:color w:val="000000"/>
          <w:sz w:val="18"/>
          <w:szCs w:val="18"/>
          <w:lang w:val="ru-RU"/>
        </w:rPr>
        <w:t xml:space="preserve">   </w:t>
      </w:r>
      <w:r w:rsidRPr="00EA16F4">
        <w:rPr>
          <w:color w:val="000000"/>
          <w:sz w:val="18"/>
          <w:szCs w:val="18"/>
          <w:lang w:val="ru-RU"/>
        </w:rPr>
        <w:t xml:space="preserve"> "____"___________</w:t>
      </w:r>
      <w:r w:rsidR="0061708B" w:rsidRPr="00EA16F4">
        <w:rPr>
          <w:color w:val="000000"/>
          <w:sz w:val="18"/>
          <w:szCs w:val="18"/>
          <w:lang w:val="ru-RU"/>
        </w:rPr>
        <w:t>20</w:t>
      </w:r>
      <w:r w:rsidR="00876F4D">
        <w:rPr>
          <w:color w:val="000000"/>
          <w:sz w:val="18"/>
          <w:szCs w:val="18"/>
          <w:lang w:val="ru-RU"/>
        </w:rPr>
        <w:t>___</w:t>
      </w:r>
      <w:r w:rsidRPr="00EA16F4">
        <w:rPr>
          <w:color w:val="000000"/>
          <w:sz w:val="18"/>
          <w:szCs w:val="18"/>
          <w:lang w:val="ru-RU"/>
        </w:rPr>
        <w:t xml:space="preserve"> г.</w:t>
      </w:r>
    </w:p>
    <w:p w14:paraId="465E8B36" w14:textId="77777777" w:rsidR="00575EE9" w:rsidRPr="00EA16F4" w:rsidRDefault="00575EE9" w:rsidP="00912A6A">
      <w:pPr>
        <w:rPr>
          <w:color w:val="000000"/>
          <w:sz w:val="18"/>
          <w:szCs w:val="18"/>
          <w:lang w:val="ru-RU"/>
        </w:rPr>
      </w:pPr>
    </w:p>
    <w:p w14:paraId="340F601F" w14:textId="77777777" w:rsidR="00912A6A" w:rsidRPr="00EA16F4" w:rsidRDefault="00912A6A" w:rsidP="00912A6A">
      <w:pPr>
        <w:jc w:val="center"/>
        <w:rPr>
          <w:color w:val="000000"/>
          <w:sz w:val="18"/>
          <w:szCs w:val="18"/>
          <w:lang w:val="ru-RU"/>
        </w:rPr>
      </w:pPr>
    </w:p>
    <w:p w14:paraId="4CE7665E" w14:textId="77777777" w:rsidR="00912A6A" w:rsidRPr="00EA16F4" w:rsidRDefault="00912A6A" w:rsidP="00912A6A">
      <w:pPr>
        <w:jc w:val="center"/>
        <w:rPr>
          <w:b/>
          <w:color w:val="000000"/>
          <w:sz w:val="18"/>
          <w:szCs w:val="18"/>
          <w:lang w:val="ru-RU"/>
        </w:rPr>
      </w:pPr>
      <w:r w:rsidRPr="00EA16F4">
        <w:rPr>
          <w:b/>
          <w:color w:val="000000"/>
          <w:sz w:val="18"/>
          <w:szCs w:val="18"/>
          <w:lang w:val="ru-RU"/>
        </w:rPr>
        <w:t xml:space="preserve">ДОВЕРЕННОСТЬ № </w:t>
      </w:r>
    </w:p>
    <w:p w14:paraId="644F0D92" w14:textId="77777777" w:rsidR="00912A6A" w:rsidRPr="00EA16F4" w:rsidRDefault="00912A6A" w:rsidP="00912A6A">
      <w:pPr>
        <w:rPr>
          <w:color w:val="000000"/>
          <w:sz w:val="18"/>
          <w:szCs w:val="18"/>
          <w:lang w:val="ru-RU"/>
        </w:rPr>
      </w:pPr>
      <w:r w:rsidRPr="00EA16F4">
        <w:rPr>
          <w:color w:val="000000"/>
          <w:sz w:val="18"/>
          <w:szCs w:val="18"/>
          <w:lang w:val="ru-RU"/>
        </w:rPr>
        <w:t>______________________________________________________________________</w:t>
      </w:r>
      <w:r w:rsidR="009E58DD" w:rsidRPr="00EA16F4">
        <w:rPr>
          <w:color w:val="000000"/>
          <w:sz w:val="18"/>
          <w:szCs w:val="18"/>
          <w:lang w:val="ru-RU"/>
        </w:rPr>
        <w:t>__________</w:t>
      </w:r>
      <w:r w:rsidRPr="00EA16F4">
        <w:rPr>
          <w:color w:val="000000"/>
          <w:sz w:val="18"/>
          <w:szCs w:val="18"/>
          <w:lang w:val="ru-RU"/>
        </w:rPr>
        <w:t>____</w:t>
      </w:r>
    </w:p>
    <w:p w14:paraId="47C889AF" w14:textId="77777777" w:rsidR="00912A6A" w:rsidRPr="00EA16F4" w:rsidRDefault="00912A6A" w:rsidP="00912A6A">
      <w:pPr>
        <w:jc w:val="center"/>
        <w:rPr>
          <w:color w:val="000000"/>
          <w:sz w:val="18"/>
          <w:szCs w:val="18"/>
          <w:vertAlign w:val="superscript"/>
          <w:lang w:val="ru-RU"/>
        </w:rPr>
      </w:pPr>
      <w:r w:rsidRPr="00EA16F4">
        <w:rPr>
          <w:color w:val="000000"/>
          <w:sz w:val="18"/>
          <w:szCs w:val="18"/>
          <w:vertAlign w:val="superscript"/>
          <w:lang w:val="ru-RU"/>
        </w:rPr>
        <w:t>(наименование организации)</w:t>
      </w:r>
    </w:p>
    <w:p w14:paraId="7356CAC6" w14:textId="77777777" w:rsidR="00575EE9" w:rsidRDefault="00575EE9" w:rsidP="00912A6A">
      <w:pPr>
        <w:rPr>
          <w:color w:val="000000"/>
          <w:sz w:val="18"/>
          <w:szCs w:val="18"/>
          <w:lang w:val="ru-RU"/>
        </w:rPr>
      </w:pPr>
    </w:p>
    <w:p w14:paraId="63AE03B7" w14:textId="77777777" w:rsidR="00912A6A" w:rsidRPr="00EA16F4" w:rsidRDefault="00912A6A" w:rsidP="00912A6A">
      <w:pPr>
        <w:rPr>
          <w:color w:val="000000"/>
          <w:sz w:val="18"/>
          <w:szCs w:val="18"/>
          <w:lang w:val="ru-RU"/>
        </w:rPr>
      </w:pPr>
      <w:r w:rsidRPr="00EA16F4">
        <w:rPr>
          <w:color w:val="000000"/>
          <w:sz w:val="18"/>
          <w:szCs w:val="18"/>
          <w:lang w:val="ru-RU"/>
        </w:rPr>
        <w:t>в лице _________________________________________________________________</w:t>
      </w:r>
      <w:r w:rsidR="009E58DD" w:rsidRPr="00EA16F4">
        <w:rPr>
          <w:color w:val="000000"/>
          <w:sz w:val="18"/>
          <w:szCs w:val="18"/>
          <w:lang w:val="ru-RU"/>
        </w:rPr>
        <w:t>___________</w:t>
      </w:r>
      <w:r w:rsidRPr="00EA16F4">
        <w:rPr>
          <w:color w:val="000000"/>
          <w:sz w:val="18"/>
          <w:szCs w:val="18"/>
          <w:lang w:val="ru-RU"/>
        </w:rPr>
        <w:t>_ ,</w:t>
      </w:r>
    </w:p>
    <w:p w14:paraId="25D17200" w14:textId="77777777" w:rsidR="00912A6A" w:rsidRPr="00EA16F4" w:rsidRDefault="00912A6A" w:rsidP="00912A6A">
      <w:pPr>
        <w:jc w:val="center"/>
        <w:rPr>
          <w:color w:val="000000"/>
          <w:sz w:val="18"/>
          <w:szCs w:val="18"/>
          <w:vertAlign w:val="superscript"/>
          <w:lang w:val="ru-RU"/>
        </w:rPr>
      </w:pPr>
      <w:r w:rsidRPr="00EA16F4">
        <w:rPr>
          <w:color w:val="000000"/>
          <w:sz w:val="18"/>
          <w:szCs w:val="18"/>
          <w:vertAlign w:val="superscript"/>
          <w:lang w:val="ru-RU"/>
        </w:rPr>
        <w:t>(должность, фамилия, имя, отчество)</w:t>
      </w:r>
    </w:p>
    <w:p w14:paraId="6F0F40C4" w14:textId="77777777" w:rsidR="00575EE9" w:rsidRDefault="00575EE9" w:rsidP="00912A6A">
      <w:pPr>
        <w:jc w:val="both"/>
        <w:rPr>
          <w:color w:val="000000"/>
          <w:sz w:val="18"/>
          <w:szCs w:val="18"/>
          <w:lang w:val="ru-RU"/>
        </w:rPr>
      </w:pPr>
    </w:p>
    <w:p w14:paraId="37348615" w14:textId="77777777" w:rsidR="00912A6A" w:rsidRPr="00EA16F4" w:rsidRDefault="00912A6A" w:rsidP="00912A6A">
      <w:pPr>
        <w:jc w:val="both"/>
        <w:rPr>
          <w:color w:val="000000"/>
          <w:sz w:val="18"/>
          <w:szCs w:val="18"/>
          <w:lang w:val="ru-RU"/>
        </w:rPr>
      </w:pPr>
      <w:r w:rsidRPr="00EA16F4">
        <w:rPr>
          <w:color w:val="000000"/>
          <w:sz w:val="18"/>
          <w:szCs w:val="18"/>
          <w:lang w:val="ru-RU"/>
        </w:rPr>
        <w:t>действующего на основании __________________________________</w:t>
      </w:r>
      <w:r w:rsidR="009E58DD" w:rsidRPr="00EA16F4">
        <w:rPr>
          <w:color w:val="000000"/>
          <w:sz w:val="18"/>
          <w:szCs w:val="18"/>
          <w:lang w:val="ru-RU"/>
        </w:rPr>
        <w:t>_____________</w:t>
      </w:r>
      <w:r w:rsidRPr="00EA16F4">
        <w:rPr>
          <w:color w:val="000000"/>
          <w:sz w:val="18"/>
          <w:szCs w:val="18"/>
          <w:lang w:val="ru-RU"/>
        </w:rPr>
        <w:t>__________ ,</w:t>
      </w:r>
    </w:p>
    <w:p w14:paraId="7508963D" w14:textId="77777777" w:rsidR="00912A6A" w:rsidRDefault="00912A6A" w:rsidP="00912A6A">
      <w:pPr>
        <w:jc w:val="both"/>
        <w:rPr>
          <w:color w:val="000000"/>
          <w:sz w:val="18"/>
          <w:szCs w:val="18"/>
          <w:lang w:val="ru-RU"/>
        </w:rPr>
      </w:pPr>
    </w:p>
    <w:p w14:paraId="65788E5B" w14:textId="77777777" w:rsidR="00575EE9" w:rsidRPr="00EA16F4" w:rsidRDefault="00575EE9" w:rsidP="00912A6A">
      <w:pPr>
        <w:jc w:val="both"/>
        <w:rPr>
          <w:color w:val="000000"/>
          <w:sz w:val="18"/>
          <w:szCs w:val="18"/>
          <w:lang w:val="ru-RU"/>
        </w:rPr>
      </w:pPr>
    </w:p>
    <w:p w14:paraId="5CFA1DFC" w14:textId="77777777" w:rsidR="00912A6A" w:rsidRPr="00EA16F4" w:rsidRDefault="00912A6A" w:rsidP="00912A6A">
      <w:pPr>
        <w:jc w:val="both"/>
        <w:rPr>
          <w:color w:val="000000"/>
          <w:sz w:val="18"/>
          <w:szCs w:val="18"/>
          <w:lang w:val="ru-RU"/>
        </w:rPr>
      </w:pPr>
      <w:r w:rsidRPr="00EA16F4">
        <w:rPr>
          <w:color w:val="000000"/>
          <w:sz w:val="18"/>
          <w:szCs w:val="18"/>
          <w:lang w:val="ru-RU"/>
        </w:rPr>
        <w:t>настоящей доверенностью уполномочивает АО «Грузовой терминал Пулково»:</w:t>
      </w:r>
    </w:p>
    <w:p w14:paraId="025D4017" w14:textId="77777777" w:rsidR="00C7285B" w:rsidRPr="00EA16F4" w:rsidRDefault="00C7285B" w:rsidP="00C7285B">
      <w:pPr>
        <w:pStyle w:val="ad"/>
        <w:numPr>
          <w:ilvl w:val="0"/>
          <w:numId w:val="9"/>
        </w:numPr>
        <w:jc w:val="both"/>
        <w:rPr>
          <w:color w:val="000000"/>
          <w:sz w:val="18"/>
          <w:szCs w:val="18"/>
          <w:lang w:val="ru-RU"/>
        </w:rPr>
      </w:pPr>
      <w:r w:rsidRPr="00EA16F4">
        <w:rPr>
          <w:color w:val="000000"/>
          <w:sz w:val="18"/>
          <w:szCs w:val="18"/>
          <w:lang w:val="ru-RU"/>
        </w:rPr>
        <w:t>получать транспортные и товаросопроводительные документы на грузы, поступившие в адрес Доверителя в АО «Грузовой терминал Пулково»;</w:t>
      </w:r>
    </w:p>
    <w:p w14:paraId="4E706947" w14:textId="77777777" w:rsidR="00912A6A" w:rsidRPr="00EA16F4" w:rsidRDefault="00912A6A" w:rsidP="00912A6A">
      <w:pPr>
        <w:numPr>
          <w:ilvl w:val="0"/>
          <w:numId w:val="9"/>
        </w:numPr>
        <w:overflowPunct w:val="0"/>
        <w:autoSpaceDE w:val="0"/>
        <w:autoSpaceDN w:val="0"/>
        <w:adjustRightInd w:val="0"/>
        <w:jc w:val="both"/>
        <w:textAlignment w:val="baseline"/>
        <w:rPr>
          <w:color w:val="000000"/>
          <w:sz w:val="18"/>
          <w:szCs w:val="18"/>
          <w:lang w:val="ru-RU"/>
        </w:rPr>
      </w:pPr>
      <w:r w:rsidRPr="00EA16F4">
        <w:rPr>
          <w:color w:val="000000"/>
          <w:sz w:val="18"/>
          <w:szCs w:val="18"/>
          <w:lang w:val="ru-RU"/>
        </w:rPr>
        <w:t>производить таможенное оформление грузов Доверителя;</w:t>
      </w:r>
    </w:p>
    <w:p w14:paraId="4983A81B" w14:textId="77777777" w:rsidR="00482D54" w:rsidRPr="00EA16F4" w:rsidRDefault="00482D54" w:rsidP="00912A6A">
      <w:pPr>
        <w:numPr>
          <w:ilvl w:val="0"/>
          <w:numId w:val="9"/>
        </w:numPr>
        <w:overflowPunct w:val="0"/>
        <w:autoSpaceDE w:val="0"/>
        <w:autoSpaceDN w:val="0"/>
        <w:adjustRightInd w:val="0"/>
        <w:jc w:val="both"/>
        <w:textAlignment w:val="baseline"/>
        <w:rPr>
          <w:color w:val="000000"/>
          <w:sz w:val="18"/>
          <w:szCs w:val="18"/>
          <w:lang w:val="ru-RU"/>
        </w:rPr>
      </w:pPr>
      <w:r w:rsidRPr="00EA16F4">
        <w:rPr>
          <w:color w:val="000000"/>
          <w:sz w:val="18"/>
          <w:szCs w:val="18"/>
          <w:lang w:val="ru-RU"/>
        </w:rPr>
        <w:t xml:space="preserve">присутствовать при взятии проб и образцов; </w:t>
      </w:r>
    </w:p>
    <w:p w14:paraId="5AD4E016" w14:textId="77777777" w:rsidR="00365EC7" w:rsidRPr="00EA16F4" w:rsidRDefault="00482D54" w:rsidP="00912A6A">
      <w:pPr>
        <w:numPr>
          <w:ilvl w:val="0"/>
          <w:numId w:val="9"/>
        </w:numPr>
        <w:overflowPunct w:val="0"/>
        <w:autoSpaceDE w:val="0"/>
        <w:autoSpaceDN w:val="0"/>
        <w:adjustRightInd w:val="0"/>
        <w:jc w:val="both"/>
        <w:textAlignment w:val="baseline"/>
        <w:rPr>
          <w:color w:val="000000"/>
          <w:sz w:val="18"/>
          <w:szCs w:val="18"/>
          <w:lang w:val="ru-RU"/>
        </w:rPr>
      </w:pPr>
      <w:r w:rsidRPr="00EA16F4">
        <w:rPr>
          <w:color w:val="000000"/>
          <w:sz w:val="18"/>
          <w:szCs w:val="18"/>
          <w:lang w:val="ru-RU"/>
        </w:rPr>
        <w:t xml:space="preserve">присутствовать при таможенном досмотре, осмотре и иных формах </w:t>
      </w:r>
      <w:r w:rsidR="00D07EDE" w:rsidRPr="00EA16F4">
        <w:rPr>
          <w:color w:val="000000"/>
          <w:sz w:val="18"/>
          <w:szCs w:val="18"/>
          <w:lang w:val="ru-RU"/>
        </w:rPr>
        <w:t>таможенного контроля;</w:t>
      </w:r>
      <w:r w:rsidRPr="00EA16F4">
        <w:rPr>
          <w:color w:val="000000"/>
          <w:sz w:val="18"/>
          <w:szCs w:val="18"/>
          <w:lang w:val="ru-RU"/>
        </w:rPr>
        <w:t xml:space="preserve"> </w:t>
      </w:r>
    </w:p>
    <w:p w14:paraId="33A58263" w14:textId="77777777" w:rsidR="00912A6A" w:rsidRPr="00EA16F4" w:rsidRDefault="00912A6A" w:rsidP="00912A6A">
      <w:pPr>
        <w:numPr>
          <w:ilvl w:val="0"/>
          <w:numId w:val="9"/>
        </w:numPr>
        <w:overflowPunct w:val="0"/>
        <w:autoSpaceDE w:val="0"/>
        <w:autoSpaceDN w:val="0"/>
        <w:adjustRightInd w:val="0"/>
        <w:jc w:val="both"/>
        <w:textAlignment w:val="baseline"/>
        <w:rPr>
          <w:color w:val="000000"/>
          <w:sz w:val="18"/>
          <w:szCs w:val="18"/>
          <w:lang w:val="ru-RU"/>
        </w:rPr>
      </w:pPr>
      <w:r w:rsidRPr="00EA16F4">
        <w:rPr>
          <w:color w:val="000000"/>
          <w:sz w:val="18"/>
          <w:szCs w:val="18"/>
          <w:lang w:val="ru-RU"/>
        </w:rPr>
        <w:t>производить по поручению и за счет Доверителя оплату таможенных платежей и другие необходимые расчеты, возникающие в процессе таможенного оформления;</w:t>
      </w:r>
    </w:p>
    <w:p w14:paraId="6F87D3FF" w14:textId="77777777" w:rsidR="00912A6A" w:rsidRPr="00EA16F4" w:rsidRDefault="00912A6A" w:rsidP="00912A6A">
      <w:pPr>
        <w:numPr>
          <w:ilvl w:val="0"/>
          <w:numId w:val="9"/>
        </w:numPr>
        <w:overflowPunct w:val="0"/>
        <w:autoSpaceDE w:val="0"/>
        <w:autoSpaceDN w:val="0"/>
        <w:adjustRightInd w:val="0"/>
        <w:jc w:val="both"/>
        <w:textAlignment w:val="baseline"/>
        <w:rPr>
          <w:color w:val="000000"/>
          <w:sz w:val="18"/>
          <w:szCs w:val="18"/>
          <w:lang w:val="ru-RU"/>
        </w:rPr>
      </w:pPr>
      <w:r w:rsidRPr="00EA16F4">
        <w:rPr>
          <w:color w:val="000000"/>
          <w:sz w:val="18"/>
          <w:szCs w:val="18"/>
          <w:lang w:val="ru-RU"/>
        </w:rPr>
        <w:t>представительствовать от имени Доверителя</w:t>
      </w:r>
      <w:r w:rsidRPr="00EA16F4">
        <w:rPr>
          <w:color w:val="000000"/>
          <w:sz w:val="18"/>
          <w:szCs w:val="18"/>
          <w:vertAlign w:val="superscript"/>
          <w:lang w:val="ru-RU"/>
        </w:rPr>
        <w:t xml:space="preserve"> </w:t>
      </w:r>
      <w:r w:rsidRPr="00EA16F4">
        <w:rPr>
          <w:color w:val="000000"/>
          <w:sz w:val="18"/>
          <w:szCs w:val="18"/>
          <w:lang w:val="ru-RU"/>
        </w:rPr>
        <w:t>в таможенных органах, а также в  других ор</w:t>
      </w:r>
      <w:r w:rsidR="00F83CDC" w:rsidRPr="00EA16F4">
        <w:rPr>
          <w:color w:val="000000"/>
          <w:sz w:val="18"/>
          <w:szCs w:val="18"/>
          <w:lang w:val="ru-RU"/>
        </w:rPr>
        <w:t>ганах государственного контроля;</w:t>
      </w:r>
    </w:p>
    <w:p w14:paraId="48DCDB24" w14:textId="77777777" w:rsidR="00F83CDC" w:rsidRPr="00EA16F4" w:rsidRDefault="00F83CDC" w:rsidP="00912A6A">
      <w:pPr>
        <w:numPr>
          <w:ilvl w:val="0"/>
          <w:numId w:val="9"/>
        </w:numPr>
        <w:overflowPunct w:val="0"/>
        <w:autoSpaceDE w:val="0"/>
        <w:autoSpaceDN w:val="0"/>
        <w:adjustRightInd w:val="0"/>
        <w:jc w:val="both"/>
        <w:textAlignment w:val="baseline"/>
        <w:rPr>
          <w:color w:val="000000"/>
          <w:sz w:val="18"/>
          <w:szCs w:val="18"/>
          <w:lang w:val="ru-RU"/>
        </w:rPr>
      </w:pPr>
      <w:r w:rsidRPr="00EA16F4">
        <w:rPr>
          <w:color w:val="000000"/>
          <w:sz w:val="18"/>
          <w:szCs w:val="18"/>
          <w:lang w:val="ru-RU"/>
        </w:rPr>
        <w:t>получать со склада АО «Грузовой терминал Пулково» грузы, поступающие в адрес Доверителя;</w:t>
      </w:r>
    </w:p>
    <w:p w14:paraId="5BCFD782" w14:textId="77777777" w:rsidR="00F83CDC" w:rsidRPr="00EA16F4" w:rsidRDefault="00F83CDC" w:rsidP="00912A6A">
      <w:pPr>
        <w:numPr>
          <w:ilvl w:val="0"/>
          <w:numId w:val="9"/>
        </w:numPr>
        <w:overflowPunct w:val="0"/>
        <w:autoSpaceDE w:val="0"/>
        <w:autoSpaceDN w:val="0"/>
        <w:adjustRightInd w:val="0"/>
        <w:jc w:val="both"/>
        <w:textAlignment w:val="baseline"/>
        <w:rPr>
          <w:color w:val="000000"/>
          <w:sz w:val="18"/>
          <w:szCs w:val="18"/>
          <w:lang w:val="ru-RU"/>
        </w:rPr>
      </w:pPr>
      <w:r w:rsidRPr="00EA16F4">
        <w:rPr>
          <w:color w:val="000000"/>
          <w:sz w:val="18"/>
          <w:szCs w:val="18"/>
          <w:lang w:val="ru-RU"/>
        </w:rPr>
        <w:t>сдавать на склад АО «Грузовой терминал Пулково» и отправлять грузы от имени Доверителя;</w:t>
      </w:r>
    </w:p>
    <w:p w14:paraId="4F8B717D" w14:textId="77777777" w:rsidR="00F83CDC" w:rsidRPr="00EA16F4" w:rsidRDefault="00F83CDC" w:rsidP="00912A6A">
      <w:pPr>
        <w:numPr>
          <w:ilvl w:val="0"/>
          <w:numId w:val="9"/>
        </w:numPr>
        <w:overflowPunct w:val="0"/>
        <w:autoSpaceDE w:val="0"/>
        <w:autoSpaceDN w:val="0"/>
        <w:adjustRightInd w:val="0"/>
        <w:jc w:val="both"/>
        <w:textAlignment w:val="baseline"/>
        <w:rPr>
          <w:color w:val="000000"/>
          <w:sz w:val="18"/>
          <w:szCs w:val="18"/>
          <w:lang w:val="ru-RU"/>
        </w:rPr>
      </w:pPr>
      <w:r w:rsidRPr="00EA16F4">
        <w:rPr>
          <w:color w:val="000000"/>
          <w:sz w:val="18"/>
          <w:szCs w:val="18"/>
          <w:lang w:val="ru-RU"/>
        </w:rPr>
        <w:t>оформлять необходимые документы и осуществлять денежные расчеты по всем операциям и оказываемым услугам АО «Грузовой терминал Пулково».</w:t>
      </w:r>
    </w:p>
    <w:p w14:paraId="338DAB64" w14:textId="77777777" w:rsidR="00912A6A" w:rsidRDefault="00912A6A" w:rsidP="00912A6A">
      <w:pPr>
        <w:jc w:val="both"/>
        <w:rPr>
          <w:color w:val="000000"/>
          <w:sz w:val="18"/>
          <w:szCs w:val="18"/>
          <w:lang w:val="ru-RU"/>
        </w:rPr>
      </w:pPr>
    </w:p>
    <w:p w14:paraId="5CF4F325" w14:textId="77777777" w:rsidR="00575EE9" w:rsidRPr="00EA16F4" w:rsidRDefault="00575EE9" w:rsidP="00912A6A">
      <w:pPr>
        <w:jc w:val="both"/>
        <w:rPr>
          <w:color w:val="000000"/>
          <w:sz w:val="18"/>
          <w:szCs w:val="18"/>
          <w:lang w:val="ru-RU"/>
        </w:rPr>
      </w:pPr>
    </w:p>
    <w:p w14:paraId="3C20A7C9" w14:textId="77777777" w:rsidR="00912A6A" w:rsidRPr="00EA16F4" w:rsidRDefault="00912A6A" w:rsidP="00912A6A">
      <w:pPr>
        <w:pStyle w:val="a4"/>
        <w:rPr>
          <w:rFonts w:ascii="Times New Roman" w:hAnsi="Times New Roman" w:cs="Times New Roman"/>
          <w:color w:val="000000"/>
          <w:sz w:val="18"/>
          <w:szCs w:val="18"/>
        </w:rPr>
      </w:pPr>
      <w:r w:rsidRPr="00EA16F4">
        <w:rPr>
          <w:rFonts w:ascii="Times New Roman" w:hAnsi="Times New Roman" w:cs="Times New Roman"/>
          <w:color w:val="000000"/>
          <w:sz w:val="18"/>
          <w:szCs w:val="18"/>
        </w:rPr>
        <w:tab/>
        <w:t>Предоставленные настоящей доверенностью права могут быть передоверены частично или полностью другим лицам из числа сотрудников АО «Грузовой терминал Пулково» без права  дальнейшего передоверия</w:t>
      </w:r>
      <w:r w:rsidR="009E58DD" w:rsidRPr="00EA16F4">
        <w:rPr>
          <w:rFonts w:ascii="Times New Roman" w:hAnsi="Times New Roman" w:cs="Times New Roman"/>
          <w:color w:val="000000"/>
          <w:sz w:val="18"/>
          <w:szCs w:val="18"/>
        </w:rPr>
        <w:t>.</w:t>
      </w:r>
    </w:p>
    <w:p w14:paraId="4BD19F96" w14:textId="77777777" w:rsidR="00912A6A" w:rsidRDefault="00912A6A" w:rsidP="00912A6A">
      <w:pPr>
        <w:jc w:val="both"/>
        <w:rPr>
          <w:color w:val="000000"/>
          <w:sz w:val="18"/>
          <w:szCs w:val="18"/>
          <w:lang w:val="ru-RU"/>
        </w:rPr>
      </w:pPr>
    </w:p>
    <w:p w14:paraId="43E427F7" w14:textId="77777777" w:rsidR="00575EE9" w:rsidRPr="00EA16F4" w:rsidRDefault="00575EE9" w:rsidP="00912A6A">
      <w:pPr>
        <w:jc w:val="both"/>
        <w:rPr>
          <w:color w:val="000000"/>
          <w:sz w:val="18"/>
          <w:szCs w:val="18"/>
          <w:lang w:val="ru-RU"/>
        </w:rPr>
      </w:pPr>
    </w:p>
    <w:p w14:paraId="22DE0CD8" w14:textId="77777777" w:rsidR="00912A6A" w:rsidRPr="00EA16F4" w:rsidRDefault="00912A6A" w:rsidP="00912A6A">
      <w:pPr>
        <w:rPr>
          <w:color w:val="000000"/>
          <w:sz w:val="18"/>
          <w:szCs w:val="18"/>
          <w:lang w:val="ru-RU"/>
        </w:rPr>
      </w:pPr>
      <w:r w:rsidRPr="00EA16F4">
        <w:rPr>
          <w:color w:val="000000"/>
          <w:sz w:val="18"/>
          <w:szCs w:val="18"/>
          <w:lang w:val="ru-RU"/>
        </w:rPr>
        <w:t xml:space="preserve">Настоящая </w:t>
      </w:r>
      <w:r w:rsidR="00DB0F81" w:rsidRPr="00EA16F4">
        <w:rPr>
          <w:color w:val="000000"/>
          <w:sz w:val="18"/>
          <w:szCs w:val="18"/>
          <w:lang w:val="ru-RU"/>
        </w:rPr>
        <w:t xml:space="preserve">доверенность действительна до </w:t>
      </w:r>
      <w:r w:rsidR="009E58DD" w:rsidRPr="00EA16F4">
        <w:rPr>
          <w:color w:val="000000"/>
          <w:sz w:val="18"/>
          <w:szCs w:val="18"/>
          <w:lang w:val="ru-RU"/>
        </w:rPr>
        <w:t>«_____»</w:t>
      </w:r>
      <w:r w:rsidR="00DB0F81" w:rsidRPr="00EA16F4">
        <w:rPr>
          <w:color w:val="000000"/>
          <w:sz w:val="18"/>
          <w:szCs w:val="18"/>
          <w:lang w:val="ru-RU"/>
        </w:rPr>
        <w:t xml:space="preserve"> </w:t>
      </w:r>
      <w:r w:rsidR="009E58DD" w:rsidRPr="00EA16F4">
        <w:rPr>
          <w:color w:val="000000"/>
          <w:sz w:val="18"/>
          <w:szCs w:val="18"/>
          <w:lang w:val="ru-RU"/>
        </w:rPr>
        <w:t>________________</w:t>
      </w:r>
      <w:r w:rsidR="00DB0F81" w:rsidRPr="00EA16F4">
        <w:rPr>
          <w:color w:val="000000"/>
          <w:sz w:val="18"/>
          <w:szCs w:val="18"/>
          <w:lang w:val="ru-RU"/>
        </w:rPr>
        <w:t xml:space="preserve"> </w:t>
      </w:r>
      <w:r w:rsidRPr="00EA16F4">
        <w:rPr>
          <w:color w:val="000000"/>
          <w:sz w:val="18"/>
          <w:szCs w:val="18"/>
          <w:lang w:val="ru-RU"/>
        </w:rPr>
        <w:t>20</w:t>
      </w:r>
      <w:r w:rsidR="00876F4D">
        <w:rPr>
          <w:color w:val="000000"/>
          <w:sz w:val="18"/>
          <w:szCs w:val="18"/>
          <w:lang w:val="ru-RU"/>
        </w:rPr>
        <w:t>___</w:t>
      </w:r>
      <w:r w:rsidRPr="00EA16F4">
        <w:rPr>
          <w:color w:val="000000"/>
          <w:sz w:val="18"/>
          <w:szCs w:val="18"/>
          <w:lang w:val="ru-RU"/>
        </w:rPr>
        <w:t xml:space="preserve"> г.</w:t>
      </w:r>
    </w:p>
    <w:p w14:paraId="3B9F7357" w14:textId="77777777" w:rsidR="00912A6A" w:rsidRDefault="00912A6A" w:rsidP="00912A6A">
      <w:pPr>
        <w:rPr>
          <w:color w:val="000000"/>
          <w:sz w:val="18"/>
          <w:szCs w:val="18"/>
          <w:lang w:val="ru-RU"/>
        </w:rPr>
      </w:pPr>
    </w:p>
    <w:p w14:paraId="6F18A546" w14:textId="77777777" w:rsidR="00575EE9" w:rsidRPr="00EA16F4" w:rsidRDefault="00575EE9" w:rsidP="00912A6A">
      <w:pPr>
        <w:rPr>
          <w:color w:val="000000"/>
          <w:sz w:val="18"/>
          <w:szCs w:val="18"/>
          <w:lang w:val="ru-RU"/>
        </w:rPr>
      </w:pPr>
    </w:p>
    <w:p w14:paraId="1F895203" w14:textId="77777777" w:rsidR="00912A6A" w:rsidRPr="00EA16F4" w:rsidRDefault="00912A6A" w:rsidP="00912A6A">
      <w:pPr>
        <w:rPr>
          <w:color w:val="000000"/>
          <w:sz w:val="18"/>
          <w:szCs w:val="18"/>
          <w:lang w:val="ru-RU"/>
        </w:rPr>
      </w:pPr>
      <w:r w:rsidRPr="00EA16F4">
        <w:rPr>
          <w:color w:val="000000"/>
          <w:sz w:val="18"/>
          <w:szCs w:val="18"/>
          <w:lang w:val="ru-RU"/>
        </w:rPr>
        <w:t>Должность: _____________________________________; Подпись: ______________________</w:t>
      </w:r>
    </w:p>
    <w:p w14:paraId="721C0000" w14:textId="77777777" w:rsidR="00912A6A" w:rsidRPr="00EA16F4" w:rsidRDefault="00912A6A" w:rsidP="00912A6A">
      <w:pPr>
        <w:rPr>
          <w:color w:val="000000"/>
          <w:sz w:val="18"/>
          <w:szCs w:val="18"/>
          <w:lang w:val="ru-RU"/>
        </w:rPr>
      </w:pPr>
    </w:p>
    <w:p w14:paraId="3738E1B5" w14:textId="77777777" w:rsidR="00912A6A" w:rsidRPr="00EA16F4" w:rsidRDefault="00912A6A" w:rsidP="00912A6A">
      <w:pPr>
        <w:jc w:val="right"/>
        <w:rPr>
          <w:color w:val="000000"/>
          <w:sz w:val="18"/>
          <w:szCs w:val="18"/>
          <w:lang w:val="ru-RU"/>
        </w:rPr>
      </w:pPr>
    </w:p>
    <w:p w14:paraId="1C37B133" w14:textId="77777777" w:rsidR="00912A6A" w:rsidRDefault="00912A6A" w:rsidP="00912A6A">
      <w:pPr>
        <w:jc w:val="both"/>
        <w:rPr>
          <w:color w:val="000000"/>
          <w:sz w:val="18"/>
          <w:szCs w:val="18"/>
          <w:lang w:val="ru-RU"/>
        </w:rPr>
      </w:pPr>
      <w:r w:rsidRPr="00EA16F4">
        <w:rPr>
          <w:color w:val="000000"/>
          <w:sz w:val="18"/>
          <w:szCs w:val="18"/>
          <w:lang w:val="ru-RU"/>
        </w:rPr>
        <w:t>Печать</w:t>
      </w:r>
    </w:p>
    <w:p w14:paraId="1F95C034" w14:textId="77777777" w:rsidR="00EA7445" w:rsidRPr="00EA16F4" w:rsidRDefault="00EA7445" w:rsidP="00EA7445">
      <w:pPr>
        <w:jc w:val="center"/>
        <w:rPr>
          <w:color w:val="000000"/>
          <w:sz w:val="18"/>
          <w:szCs w:val="18"/>
          <w:lang w:val="ru-RU"/>
        </w:rPr>
      </w:pPr>
      <w:r w:rsidRPr="00EA7445">
        <w:rPr>
          <w:color w:val="000000"/>
          <w:sz w:val="18"/>
          <w:szCs w:val="18"/>
          <w:lang w:val="ru-RU"/>
        </w:rPr>
        <w:t>________________________________      конец формы     ___________________________________</w:t>
      </w:r>
    </w:p>
    <w:p w14:paraId="4EFB5A17" w14:textId="77777777" w:rsidR="00912A6A" w:rsidRPr="00EA16F4" w:rsidRDefault="00912A6A" w:rsidP="00912A6A">
      <w:pPr>
        <w:rPr>
          <w:sz w:val="18"/>
          <w:szCs w:val="18"/>
          <w:lang w:val="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5"/>
        <w:gridCol w:w="5111"/>
      </w:tblGrid>
      <w:tr w:rsidR="00417413" w:rsidRPr="004F4A70" w14:paraId="3C726C4C" w14:textId="77777777" w:rsidTr="00FA61A0">
        <w:tc>
          <w:tcPr>
            <w:tcW w:w="5211" w:type="dxa"/>
          </w:tcPr>
          <w:p w14:paraId="1BBBFDF9" w14:textId="77777777" w:rsidR="00EA7445" w:rsidRPr="00DA6B00" w:rsidRDefault="00EA7445" w:rsidP="00EA7445">
            <w:pPr>
              <w:overflowPunct w:val="0"/>
              <w:autoSpaceDE w:val="0"/>
              <w:autoSpaceDN w:val="0"/>
              <w:adjustRightInd w:val="0"/>
              <w:jc w:val="center"/>
              <w:textAlignment w:val="baseline"/>
              <w:rPr>
                <w:b/>
                <w:color w:val="000000"/>
                <w:sz w:val="18"/>
                <w:szCs w:val="18"/>
                <w:lang w:val="ru-RU"/>
              </w:rPr>
            </w:pPr>
            <w:r w:rsidRPr="00DA6B00">
              <w:rPr>
                <w:b/>
                <w:color w:val="000000"/>
                <w:sz w:val="18"/>
                <w:szCs w:val="18"/>
                <w:lang w:val="ru-RU"/>
              </w:rPr>
              <w:t>Таможенный представитель</w:t>
            </w:r>
          </w:p>
          <w:p w14:paraId="160AF63A" w14:textId="77777777" w:rsidR="00EA7445" w:rsidRPr="00DA6B00" w:rsidRDefault="00EA7445" w:rsidP="00EA7445">
            <w:pPr>
              <w:overflowPunct w:val="0"/>
              <w:autoSpaceDE w:val="0"/>
              <w:autoSpaceDN w:val="0"/>
              <w:adjustRightInd w:val="0"/>
              <w:jc w:val="center"/>
              <w:textAlignment w:val="baseline"/>
              <w:rPr>
                <w:b/>
                <w:color w:val="000000"/>
                <w:sz w:val="18"/>
                <w:szCs w:val="18"/>
                <w:lang w:val="ru-RU"/>
              </w:rPr>
            </w:pPr>
          </w:p>
          <w:p w14:paraId="3D94CE76" w14:textId="77777777" w:rsidR="00EA7445" w:rsidRPr="00DA6B00" w:rsidRDefault="00EA7445" w:rsidP="00EA7445">
            <w:pPr>
              <w:overflowPunct w:val="0"/>
              <w:autoSpaceDE w:val="0"/>
              <w:autoSpaceDN w:val="0"/>
              <w:adjustRightInd w:val="0"/>
              <w:jc w:val="center"/>
              <w:textAlignment w:val="baseline"/>
              <w:rPr>
                <w:b/>
                <w:color w:val="000000"/>
                <w:sz w:val="18"/>
                <w:szCs w:val="18"/>
                <w:lang w:val="ru-RU"/>
              </w:rPr>
            </w:pPr>
            <w:r w:rsidRPr="00DA6B00">
              <w:rPr>
                <w:b/>
                <w:color w:val="000000"/>
                <w:sz w:val="18"/>
                <w:szCs w:val="18"/>
                <w:lang w:val="ru-RU"/>
              </w:rPr>
              <w:t>АО «Грузовой терминал Пулково»</w:t>
            </w:r>
          </w:p>
          <w:p w14:paraId="10C151F9" w14:textId="77777777" w:rsidR="00EA7445" w:rsidRPr="00DA6B00" w:rsidRDefault="00EA7445" w:rsidP="00EA7445">
            <w:pPr>
              <w:overflowPunct w:val="0"/>
              <w:autoSpaceDE w:val="0"/>
              <w:autoSpaceDN w:val="0"/>
              <w:adjustRightInd w:val="0"/>
              <w:jc w:val="center"/>
              <w:textAlignment w:val="baseline"/>
              <w:rPr>
                <w:b/>
                <w:color w:val="000000"/>
                <w:sz w:val="18"/>
                <w:szCs w:val="18"/>
                <w:lang w:val="ru-RU"/>
              </w:rPr>
            </w:pPr>
          </w:p>
          <w:p w14:paraId="63726D69" w14:textId="77777777" w:rsidR="00EA7445" w:rsidRPr="00DA6B00" w:rsidRDefault="00EA7445" w:rsidP="00EA7445">
            <w:pPr>
              <w:overflowPunct w:val="0"/>
              <w:autoSpaceDE w:val="0"/>
              <w:autoSpaceDN w:val="0"/>
              <w:adjustRightInd w:val="0"/>
              <w:jc w:val="center"/>
              <w:textAlignment w:val="baseline"/>
              <w:rPr>
                <w:color w:val="000000"/>
                <w:sz w:val="18"/>
                <w:szCs w:val="18"/>
                <w:lang w:val="ru-RU"/>
              </w:rPr>
            </w:pPr>
            <w:r w:rsidRPr="00DA6B00">
              <w:rPr>
                <w:color w:val="000000"/>
                <w:sz w:val="18"/>
                <w:szCs w:val="18"/>
                <w:lang w:val="ru-RU"/>
              </w:rPr>
              <w:t>Руководитель службы по взаимодействию с  государственными органами</w:t>
            </w:r>
          </w:p>
          <w:p w14:paraId="37DC3893" w14:textId="77777777" w:rsidR="00EA7445" w:rsidRPr="00DA6B00" w:rsidRDefault="00EA7445" w:rsidP="00EA7445">
            <w:pPr>
              <w:overflowPunct w:val="0"/>
              <w:autoSpaceDE w:val="0"/>
              <w:autoSpaceDN w:val="0"/>
              <w:adjustRightInd w:val="0"/>
              <w:jc w:val="center"/>
              <w:textAlignment w:val="baseline"/>
              <w:rPr>
                <w:color w:val="000000"/>
                <w:sz w:val="18"/>
                <w:szCs w:val="18"/>
                <w:lang w:val="ru-RU"/>
              </w:rPr>
            </w:pPr>
          </w:p>
          <w:p w14:paraId="16733AAB" w14:textId="77777777" w:rsidR="00EA7445" w:rsidRPr="00DA6B00" w:rsidRDefault="00EA7445" w:rsidP="00EA7445">
            <w:pPr>
              <w:overflowPunct w:val="0"/>
              <w:autoSpaceDE w:val="0"/>
              <w:autoSpaceDN w:val="0"/>
              <w:adjustRightInd w:val="0"/>
              <w:jc w:val="center"/>
              <w:textAlignment w:val="baseline"/>
              <w:rPr>
                <w:color w:val="000000"/>
                <w:sz w:val="18"/>
                <w:szCs w:val="18"/>
                <w:lang w:val="ru-RU"/>
              </w:rPr>
            </w:pPr>
          </w:p>
          <w:p w14:paraId="5D9E6EBD" w14:textId="77777777" w:rsidR="00EA7445" w:rsidRPr="00DA6B00" w:rsidRDefault="00EA7445" w:rsidP="00EA7445">
            <w:pPr>
              <w:overflowPunct w:val="0"/>
              <w:autoSpaceDE w:val="0"/>
              <w:autoSpaceDN w:val="0"/>
              <w:adjustRightInd w:val="0"/>
              <w:jc w:val="center"/>
              <w:textAlignment w:val="baseline"/>
              <w:rPr>
                <w:color w:val="000000"/>
                <w:sz w:val="18"/>
                <w:szCs w:val="18"/>
                <w:lang w:val="ru-RU"/>
              </w:rPr>
            </w:pPr>
            <w:r w:rsidRPr="00DA6B00">
              <w:rPr>
                <w:color w:val="000000"/>
                <w:sz w:val="18"/>
                <w:szCs w:val="18"/>
                <w:lang w:val="ru-RU"/>
              </w:rPr>
              <w:t xml:space="preserve"> ____________________ С.В. Грона </w:t>
            </w:r>
          </w:p>
          <w:p w14:paraId="220B207A" w14:textId="77777777" w:rsidR="00EA7445" w:rsidRPr="00DA6B00" w:rsidRDefault="00EA7445" w:rsidP="00EA7445">
            <w:pPr>
              <w:overflowPunct w:val="0"/>
              <w:autoSpaceDE w:val="0"/>
              <w:autoSpaceDN w:val="0"/>
              <w:adjustRightInd w:val="0"/>
              <w:textAlignment w:val="baseline"/>
              <w:rPr>
                <w:i/>
                <w:color w:val="000000"/>
                <w:sz w:val="18"/>
                <w:szCs w:val="18"/>
                <w:lang w:val="ru-RU"/>
              </w:rPr>
            </w:pPr>
            <w:r w:rsidRPr="00DA6B00">
              <w:rPr>
                <w:i/>
                <w:color w:val="000000"/>
                <w:sz w:val="18"/>
                <w:szCs w:val="18"/>
                <w:lang w:val="ru-RU"/>
              </w:rPr>
              <w:t xml:space="preserve">                                         подпись   </w:t>
            </w:r>
          </w:p>
          <w:p w14:paraId="1FE9BDAA" w14:textId="77777777" w:rsidR="00EA7445" w:rsidRPr="00DA6B00" w:rsidRDefault="00EA7445" w:rsidP="00EA7445">
            <w:pPr>
              <w:overflowPunct w:val="0"/>
              <w:autoSpaceDE w:val="0"/>
              <w:autoSpaceDN w:val="0"/>
              <w:adjustRightInd w:val="0"/>
              <w:jc w:val="center"/>
              <w:textAlignment w:val="baseline"/>
              <w:rPr>
                <w:i/>
                <w:color w:val="000000"/>
                <w:sz w:val="18"/>
                <w:szCs w:val="18"/>
                <w:lang w:val="ru-RU"/>
              </w:rPr>
            </w:pPr>
            <w:r w:rsidRPr="00DA6B00">
              <w:rPr>
                <w:i/>
                <w:color w:val="000000"/>
                <w:sz w:val="18"/>
                <w:szCs w:val="18"/>
                <w:lang w:val="ru-RU"/>
              </w:rPr>
              <w:t xml:space="preserve">  </w:t>
            </w:r>
          </w:p>
          <w:p w14:paraId="651DF853" w14:textId="77777777" w:rsidR="00417413" w:rsidRPr="004A5FB2" w:rsidRDefault="00EA7445" w:rsidP="00EA7445">
            <w:pPr>
              <w:overflowPunct w:val="0"/>
              <w:autoSpaceDE w:val="0"/>
              <w:autoSpaceDN w:val="0"/>
              <w:adjustRightInd w:val="0"/>
              <w:textAlignment w:val="baseline"/>
              <w:rPr>
                <w:i/>
                <w:color w:val="000000"/>
                <w:sz w:val="18"/>
                <w:szCs w:val="18"/>
                <w:lang w:val="ru-RU"/>
              </w:rPr>
            </w:pPr>
            <w:r w:rsidRPr="00DA6B00">
              <w:rPr>
                <w:i/>
                <w:color w:val="000000"/>
                <w:sz w:val="18"/>
                <w:szCs w:val="18"/>
                <w:lang w:val="ru-RU"/>
              </w:rPr>
              <w:t>М.П</w:t>
            </w:r>
          </w:p>
        </w:tc>
        <w:tc>
          <w:tcPr>
            <w:tcW w:w="5211" w:type="dxa"/>
          </w:tcPr>
          <w:p w14:paraId="49CC72A0" w14:textId="77777777" w:rsidR="00417413" w:rsidRPr="004A5FB2" w:rsidRDefault="00417413" w:rsidP="00FA61A0">
            <w:pPr>
              <w:overflowPunct w:val="0"/>
              <w:autoSpaceDE w:val="0"/>
              <w:autoSpaceDN w:val="0"/>
              <w:adjustRightInd w:val="0"/>
              <w:jc w:val="center"/>
              <w:textAlignment w:val="baseline"/>
              <w:rPr>
                <w:b/>
                <w:color w:val="000000"/>
                <w:sz w:val="18"/>
                <w:szCs w:val="18"/>
                <w:lang w:val="ru-RU"/>
              </w:rPr>
            </w:pPr>
            <w:r w:rsidRPr="004A5FB2">
              <w:rPr>
                <w:b/>
                <w:color w:val="000000"/>
                <w:sz w:val="18"/>
                <w:szCs w:val="18"/>
                <w:lang w:val="ru-RU"/>
              </w:rPr>
              <w:t>Декларант</w:t>
            </w:r>
          </w:p>
          <w:p w14:paraId="4356423C" w14:textId="77777777" w:rsidR="00417413" w:rsidRPr="004A5FB2" w:rsidRDefault="00417413" w:rsidP="00FA61A0">
            <w:pPr>
              <w:overflowPunct w:val="0"/>
              <w:autoSpaceDE w:val="0"/>
              <w:autoSpaceDN w:val="0"/>
              <w:adjustRightInd w:val="0"/>
              <w:jc w:val="center"/>
              <w:textAlignment w:val="baseline"/>
              <w:rPr>
                <w:b/>
                <w:color w:val="000000"/>
                <w:sz w:val="18"/>
                <w:szCs w:val="18"/>
                <w:lang w:val="ru-RU"/>
              </w:rPr>
            </w:pPr>
          </w:p>
          <w:p w14:paraId="5F37D707" w14:textId="77777777" w:rsidR="00417413" w:rsidRPr="004A5FB2" w:rsidRDefault="00417413" w:rsidP="00FA61A0">
            <w:pPr>
              <w:overflowPunct w:val="0"/>
              <w:autoSpaceDE w:val="0"/>
              <w:autoSpaceDN w:val="0"/>
              <w:adjustRightInd w:val="0"/>
              <w:jc w:val="center"/>
              <w:textAlignment w:val="baseline"/>
              <w:rPr>
                <w:b/>
                <w:color w:val="000000"/>
                <w:sz w:val="18"/>
                <w:szCs w:val="18"/>
                <w:lang w:val="ru-RU"/>
              </w:rPr>
            </w:pPr>
            <w:r w:rsidRPr="004A5FB2">
              <w:rPr>
                <w:b/>
                <w:color w:val="000000"/>
                <w:sz w:val="18"/>
                <w:szCs w:val="18"/>
                <w:lang w:val="ru-RU"/>
              </w:rPr>
              <w:t>(название организации/ Гражданин РФ  Ф.И.О.)</w:t>
            </w:r>
          </w:p>
          <w:p w14:paraId="7C412292" w14:textId="77777777" w:rsidR="00417413" w:rsidRPr="004A5FB2" w:rsidRDefault="00417413" w:rsidP="00FA61A0">
            <w:pPr>
              <w:overflowPunct w:val="0"/>
              <w:autoSpaceDE w:val="0"/>
              <w:autoSpaceDN w:val="0"/>
              <w:adjustRightInd w:val="0"/>
              <w:textAlignment w:val="baseline"/>
              <w:rPr>
                <w:color w:val="000000"/>
                <w:sz w:val="18"/>
                <w:szCs w:val="18"/>
                <w:lang w:val="ru-RU"/>
              </w:rPr>
            </w:pPr>
          </w:p>
          <w:p w14:paraId="69D844FB" w14:textId="77777777" w:rsidR="00417413" w:rsidRPr="004A5FB2" w:rsidRDefault="00417413" w:rsidP="0007619D">
            <w:pPr>
              <w:overflowPunct w:val="0"/>
              <w:autoSpaceDE w:val="0"/>
              <w:autoSpaceDN w:val="0"/>
              <w:adjustRightInd w:val="0"/>
              <w:jc w:val="center"/>
              <w:textAlignment w:val="baseline"/>
              <w:rPr>
                <w:color w:val="000000"/>
                <w:sz w:val="18"/>
                <w:szCs w:val="18"/>
                <w:lang w:val="ru-RU"/>
              </w:rPr>
            </w:pPr>
            <w:r w:rsidRPr="004A5FB2">
              <w:rPr>
                <w:color w:val="000000"/>
                <w:sz w:val="18"/>
                <w:szCs w:val="18"/>
                <w:lang w:val="ru-RU"/>
              </w:rPr>
              <w:t>____________</w:t>
            </w:r>
          </w:p>
          <w:p w14:paraId="28DB3A76" w14:textId="77777777" w:rsidR="00417413" w:rsidRPr="004A5FB2" w:rsidRDefault="00417413" w:rsidP="0007619D">
            <w:pPr>
              <w:overflowPunct w:val="0"/>
              <w:autoSpaceDE w:val="0"/>
              <w:autoSpaceDN w:val="0"/>
              <w:adjustRightInd w:val="0"/>
              <w:jc w:val="center"/>
              <w:textAlignment w:val="baseline"/>
              <w:rPr>
                <w:color w:val="000000"/>
                <w:sz w:val="18"/>
                <w:szCs w:val="18"/>
                <w:lang w:val="ru-RU"/>
              </w:rPr>
            </w:pPr>
            <w:r w:rsidRPr="004A5FB2">
              <w:rPr>
                <w:color w:val="000000"/>
                <w:sz w:val="18"/>
                <w:szCs w:val="18"/>
                <w:lang w:val="ru-RU"/>
              </w:rPr>
              <w:t>Должность</w:t>
            </w:r>
            <w:r>
              <w:rPr>
                <w:rStyle w:val="af5"/>
                <w:color w:val="000000"/>
                <w:sz w:val="18"/>
                <w:szCs w:val="18"/>
                <w:lang w:val="ru-RU"/>
              </w:rPr>
              <w:footnoteReference w:id="7"/>
            </w:r>
          </w:p>
          <w:p w14:paraId="7D5E7C35" w14:textId="77777777" w:rsidR="00417413" w:rsidRDefault="00417413" w:rsidP="0007619D">
            <w:pPr>
              <w:overflowPunct w:val="0"/>
              <w:autoSpaceDE w:val="0"/>
              <w:autoSpaceDN w:val="0"/>
              <w:adjustRightInd w:val="0"/>
              <w:jc w:val="center"/>
              <w:textAlignment w:val="baseline"/>
              <w:rPr>
                <w:color w:val="000000"/>
                <w:sz w:val="18"/>
                <w:szCs w:val="18"/>
                <w:lang w:val="ru-RU"/>
              </w:rPr>
            </w:pPr>
          </w:p>
          <w:p w14:paraId="2CCFF810" w14:textId="77777777" w:rsidR="00EA7445" w:rsidRPr="004A5FB2" w:rsidRDefault="00EA7445" w:rsidP="0007619D">
            <w:pPr>
              <w:overflowPunct w:val="0"/>
              <w:autoSpaceDE w:val="0"/>
              <w:autoSpaceDN w:val="0"/>
              <w:adjustRightInd w:val="0"/>
              <w:jc w:val="center"/>
              <w:textAlignment w:val="baseline"/>
              <w:rPr>
                <w:color w:val="000000"/>
                <w:sz w:val="18"/>
                <w:szCs w:val="18"/>
                <w:lang w:val="ru-RU"/>
              </w:rPr>
            </w:pPr>
          </w:p>
          <w:p w14:paraId="416C4C90" w14:textId="00E58847" w:rsidR="00417413" w:rsidRPr="004A5FB2" w:rsidRDefault="00417413" w:rsidP="0007619D">
            <w:pPr>
              <w:overflowPunct w:val="0"/>
              <w:autoSpaceDE w:val="0"/>
              <w:autoSpaceDN w:val="0"/>
              <w:adjustRightInd w:val="0"/>
              <w:jc w:val="center"/>
              <w:textAlignment w:val="baseline"/>
              <w:rPr>
                <w:color w:val="000000"/>
                <w:sz w:val="18"/>
                <w:szCs w:val="18"/>
                <w:lang w:val="ru-RU"/>
              </w:rPr>
            </w:pPr>
            <w:r w:rsidRPr="004A5FB2">
              <w:rPr>
                <w:color w:val="000000"/>
                <w:sz w:val="18"/>
                <w:szCs w:val="18"/>
                <w:lang w:val="ru-RU"/>
              </w:rPr>
              <w:t>_________________________ И.О. Фамилия</w:t>
            </w:r>
          </w:p>
          <w:p w14:paraId="72C2067A" w14:textId="097ABE7F" w:rsidR="00417413" w:rsidRDefault="00417413" w:rsidP="0007619D">
            <w:pPr>
              <w:overflowPunct w:val="0"/>
              <w:autoSpaceDE w:val="0"/>
              <w:autoSpaceDN w:val="0"/>
              <w:adjustRightInd w:val="0"/>
              <w:jc w:val="center"/>
              <w:textAlignment w:val="baseline"/>
              <w:rPr>
                <w:color w:val="000000"/>
                <w:sz w:val="18"/>
                <w:szCs w:val="18"/>
                <w:lang w:val="ru-RU"/>
              </w:rPr>
            </w:pPr>
            <w:r w:rsidRPr="004A5FB2">
              <w:rPr>
                <w:color w:val="000000"/>
                <w:sz w:val="18"/>
                <w:szCs w:val="18"/>
                <w:lang w:val="ru-RU"/>
              </w:rPr>
              <w:t>подпись</w:t>
            </w:r>
          </w:p>
          <w:p w14:paraId="187F722E" w14:textId="77777777" w:rsidR="00417413" w:rsidRPr="004A5FB2" w:rsidRDefault="00417413" w:rsidP="00FA61A0">
            <w:pPr>
              <w:overflowPunct w:val="0"/>
              <w:autoSpaceDE w:val="0"/>
              <w:autoSpaceDN w:val="0"/>
              <w:adjustRightInd w:val="0"/>
              <w:textAlignment w:val="baseline"/>
              <w:rPr>
                <w:color w:val="000000"/>
                <w:sz w:val="18"/>
                <w:szCs w:val="18"/>
                <w:lang w:val="ru-RU"/>
              </w:rPr>
            </w:pPr>
          </w:p>
          <w:p w14:paraId="6C4C0BED" w14:textId="77777777" w:rsidR="00417413" w:rsidRPr="004A5FB2" w:rsidRDefault="00417413" w:rsidP="00FA61A0">
            <w:pPr>
              <w:overflowPunct w:val="0"/>
              <w:autoSpaceDE w:val="0"/>
              <w:autoSpaceDN w:val="0"/>
              <w:adjustRightInd w:val="0"/>
              <w:textAlignment w:val="baseline"/>
              <w:rPr>
                <w:i/>
                <w:color w:val="000000"/>
                <w:sz w:val="18"/>
                <w:szCs w:val="18"/>
                <w:lang w:val="ru-RU"/>
              </w:rPr>
            </w:pPr>
            <w:r w:rsidRPr="004A5FB2">
              <w:rPr>
                <w:i/>
                <w:color w:val="000000"/>
                <w:sz w:val="18"/>
                <w:szCs w:val="18"/>
                <w:lang w:val="ru-RU"/>
              </w:rPr>
              <w:t>М.П.</w:t>
            </w:r>
          </w:p>
        </w:tc>
      </w:tr>
    </w:tbl>
    <w:p w14:paraId="0CB17A5A" w14:textId="77777777" w:rsidR="00912A6A" w:rsidRPr="00EA16F4" w:rsidRDefault="00912A6A" w:rsidP="00417413">
      <w:pPr>
        <w:ind w:left="7788"/>
        <w:rPr>
          <w:color w:val="000000"/>
          <w:sz w:val="18"/>
          <w:szCs w:val="18"/>
          <w:lang w:val="ru-RU"/>
        </w:rPr>
      </w:pPr>
    </w:p>
    <w:p w14:paraId="0FAF80E7" w14:textId="0A0B2E76" w:rsidR="00912A6A" w:rsidRPr="00EA16F4" w:rsidRDefault="00912A6A" w:rsidP="00D418D5">
      <w:pPr>
        <w:ind w:left="7788"/>
        <w:jc w:val="center"/>
        <w:rPr>
          <w:color w:val="000000"/>
          <w:sz w:val="18"/>
          <w:szCs w:val="18"/>
          <w:lang w:val="ru-RU"/>
        </w:rPr>
      </w:pPr>
    </w:p>
    <w:p w14:paraId="5AF0C5DA" w14:textId="05752E8A" w:rsidR="00912A6A" w:rsidRPr="00EA16F4" w:rsidRDefault="00912A6A" w:rsidP="00D418D5">
      <w:pPr>
        <w:ind w:left="7788"/>
        <w:jc w:val="center"/>
        <w:rPr>
          <w:color w:val="000000"/>
          <w:sz w:val="18"/>
          <w:szCs w:val="18"/>
          <w:lang w:val="ru-RU"/>
        </w:rPr>
      </w:pPr>
    </w:p>
    <w:p w14:paraId="61E33547" w14:textId="69C909D2" w:rsidR="00912A6A" w:rsidRDefault="00912A6A" w:rsidP="00D418D5">
      <w:pPr>
        <w:ind w:left="7788"/>
        <w:jc w:val="center"/>
        <w:rPr>
          <w:color w:val="000000"/>
          <w:sz w:val="18"/>
          <w:szCs w:val="18"/>
          <w:lang w:val="ru-RU"/>
        </w:rPr>
      </w:pPr>
    </w:p>
    <w:p w14:paraId="647FD303" w14:textId="7932C8B5" w:rsidR="00575EE9" w:rsidRDefault="00575EE9" w:rsidP="00D418D5">
      <w:pPr>
        <w:ind w:left="7788"/>
        <w:jc w:val="center"/>
        <w:rPr>
          <w:color w:val="000000"/>
          <w:sz w:val="18"/>
          <w:szCs w:val="18"/>
          <w:lang w:val="ru-RU"/>
        </w:rPr>
      </w:pPr>
    </w:p>
    <w:p w14:paraId="16CEFB59" w14:textId="50F72D4C" w:rsidR="00575EE9" w:rsidRDefault="00575EE9" w:rsidP="00D418D5">
      <w:pPr>
        <w:ind w:left="7788"/>
        <w:jc w:val="center"/>
        <w:rPr>
          <w:color w:val="000000"/>
          <w:sz w:val="18"/>
          <w:szCs w:val="18"/>
          <w:lang w:val="ru-RU"/>
        </w:rPr>
      </w:pPr>
    </w:p>
    <w:p w14:paraId="1D8D5655" w14:textId="6AD28C82" w:rsidR="00DA6B00" w:rsidRDefault="00221AF1" w:rsidP="00FC0EA6">
      <w:pPr>
        <w:rPr>
          <w:color w:val="000000"/>
          <w:sz w:val="18"/>
          <w:szCs w:val="18"/>
          <w:lang w:val="ru-RU"/>
        </w:rPr>
      </w:pPr>
      <w:r>
        <w:rPr>
          <w:noProof/>
          <w:color w:val="000000"/>
          <w:sz w:val="18"/>
          <w:szCs w:val="18"/>
          <w:lang w:val="ru-RU" w:eastAsia="ru-RU"/>
        </w:rPr>
        <mc:AlternateContent>
          <mc:Choice Requires="wps">
            <w:drawing>
              <wp:anchor distT="0" distB="0" distL="114300" distR="114300" simplePos="0" relativeHeight="251694080" behindDoc="0" locked="0" layoutInCell="1" allowOverlap="1" wp14:anchorId="38FC2BC2" wp14:editId="2FB4409D">
                <wp:simplePos x="0" y="0"/>
                <wp:positionH relativeFrom="column">
                  <wp:posOffset>5046345</wp:posOffset>
                </wp:positionH>
                <wp:positionV relativeFrom="paragraph">
                  <wp:posOffset>688975</wp:posOffset>
                </wp:positionV>
                <wp:extent cx="1514650" cy="392430"/>
                <wp:effectExtent l="0" t="0" r="9525" b="7620"/>
                <wp:wrapNone/>
                <wp:docPr id="9" name="Прямоугольник 9"/>
                <wp:cNvGraphicFramePr/>
                <a:graphic xmlns:a="http://schemas.openxmlformats.org/drawingml/2006/main">
                  <a:graphicData uri="http://schemas.microsoft.com/office/word/2010/wordprocessingShape">
                    <wps:wsp>
                      <wps:cNvSpPr/>
                      <wps:spPr>
                        <a:xfrm>
                          <a:off x="0" y="0"/>
                          <a:ext cx="1514650" cy="3924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40DC87" id="Прямоугольник 9" o:spid="_x0000_s1026" style="position:absolute;margin-left:397.35pt;margin-top:54.25pt;width:119.25pt;height:30.9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" fillcolor="white [3212]" stroked="f" strokeweight="2pt"/>
            </w:pict>
          </mc:Fallback>
        </mc:AlternateContent>
      </w:r>
      <w:r>
        <w:rPr>
          <w:noProof/>
          <w:color w:val="000000"/>
          <w:sz w:val="18"/>
          <w:szCs w:val="18"/>
          <w:lang w:val="ru-RU" w:eastAsia="ru-RU"/>
        </w:rPr>
        <mc:AlternateContent>
          <mc:Choice Requires="wps">
            <w:drawing>
              <wp:anchor distT="0" distB="0" distL="114300" distR="114300" simplePos="0" relativeHeight="251689984" behindDoc="0" locked="0" layoutInCell="1" allowOverlap="1" wp14:anchorId="5FAD2CB5" wp14:editId="2B65462E">
                <wp:simplePos x="0" y="0"/>
                <wp:positionH relativeFrom="column">
                  <wp:posOffset>1938655</wp:posOffset>
                </wp:positionH>
                <wp:positionV relativeFrom="paragraph">
                  <wp:posOffset>780415</wp:posOffset>
                </wp:positionV>
                <wp:extent cx="2201790" cy="299720"/>
                <wp:effectExtent l="0" t="0" r="8255" b="5080"/>
                <wp:wrapNone/>
                <wp:docPr id="8" name="Прямоугольник 8"/>
                <wp:cNvGraphicFramePr/>
                <a:graphic xmlns:a="http://schemas.openxmlformats.org/drawingml/2006/main">
                  <a:graphicData uri="http://schemas.microsoft.com/office/word/2010/wordprocessingShape">
                    <wps:wsp>
                      <wps:cNvSpPr/>
                      <wps:spPr>
                        <a:xfrm>
                          <a:off x="0" y="0"/>
                          <a:ext cx="2201790" cy="2997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C9CBD9" id="Прямоугольник 8" o:spid="_x0000_s1026" style="position:absolute;margin-left:152.65pt;margin-top:61.45pt;width:173.35pt;height:23.6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" fillcolor="white [3212]" stroked="f" strokeweight="2pt"/>
            </w:pict>
          </mc:Fallback>
        </mc:AlternateContent>
      </w:r>
      <w:r>
        <w:rPr>
          <w:noProof/>
          <w:color w:val="000000"/>
          <w:sz w:val="18"/>
          <w:szCs w:val="18"/>
          <w:lang w:val="ru-RU" w:eastAsia="ru-RU"/>
        </w:rPr>
        <mc:AlternateContent>
          <mc:Choice Requires="wps">
            <w:drawing>
              <wp:anchor distT="0" distB="0" distL="114300" distR="114300" simplePos="0" relativeHeight="251693056" behindDoc="0" locked="0" layoutInCell="1" allowOverlap="1" wp14:anchorId="306BC490" wp14:editId="39E69AAE">
                <wp:simplePos x="0" y="0"/>
                <wp:positionH relativeFrom="column">
                  <wp:posOffset>-18415</wp:posOffset>
                </wp:positionH>
                <wp:positionV relativeFrom="paragraph">
                  <wp:posOffset>781685</wp:posOffset>
                </wp:positionV>
                <wp:extent cx="1514650" cy="392687"/>
                <wp:effectExtent l="0" t="0" r="9525" b="7620"/>
                <wp:wrapNone/>
                <wp:docPr id="7" name="Прямоугольник 7"/>
                <wp:cNvGraphicFramePr/>
                <a:graphic xmlns:a="http://schemas.openxmlformats.org/drawingml/2006/main">
                  <a:graphicData uri="http://schemas.microsoft.com/office/word/2010/wordprocessingShape">
                    <wps:wsp>
                      <wps:cNvSpPr/>
                      <wps:spPr>
                        <a:xfrm>
                          <a:off x="0" y="0"/>
                          <a:ext cx="1514650" cy="39268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F40D52" id="Прямоугольник 7" o:spid="_x0000_s1026" style="position:absolute;margin-left:-1.45pt;margin-top:61.55pt;width:119.25pt;height:30.9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" fillcolor="white [3212]" stroked="f" strokeweight="2pt"/>
            </w:pict>
          </mc:Fallback>
        </mc:AlternateContent>
      </w:r>
      <w:r w:rsidR="00DA6B00" w:rsidRPr="00DA6B00">
        <w:rPr>
          <w:color w:val="000000"/>
          <w:sz w:val="18"/>
          <w:szCs w:val="18"/>
          <w:lang w:val="ru-RU"/>
        </w:rPr>
        <w:t xml:space="preserve">                                                                                                               </w:t>
      </w:r>
      <w:r w:rsidR="00DA6B00" w:rsidRPr="00EA16F4">
        <w:rPr>
          <w:color w:val="000000"/>
          <w:sz w:val="18"/>
          <w:szCs w:val="18"/>
          <w:lang w:val="ru-RU"/>
        </w:rPr>
        <w:t xml:space="preserve">                                                                                       </w:t>
      </w:r>
    </w:p>
    <w:sectPr w:rsidR="00DA6B00" w:rsidSect="00221AF1">
      <w:headerReference w:type="default" r:id="rId10"/>
      <w:footerReference w:type="default" r:id="rId11"/>
      <w:pgSz w:w="11906" w:h="16838" w:code="9"/>
      <w:pgMar w:top="568" w:right="566" w:bottom="993" w:left="1134" w:header="284" w:footer="5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1718F" w14:textId="77777777" w:rsidR="009C7EF7" w:rsidRDefault="009C7EF7" w:rsidP="00540EAA">
      <w:r>
        <w:separator/>
      </w:r>
    </w:p>
  </w:endnote>
  <w:endnote w:type="continuationSeparator" w:id="0">
    <w:p w14:paraId="405B7E16" w14:textId="77777777" w:rsidR="009C7EF7" w:rsidRDefault="009C7EF7" w:rsidP="00540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19E75" w14:textId="77777777" w:rsidR="00114E66" w:rsidRPr="00092F63" w:rsidRDefault="00114E66" w:rsidP="00092F63">
    <w:pPr>
      <w:pStyle w:val="aa"/>
      <w:rPr>
        <w:sz w:val="18"/>
        <w:szCs w:val="18"/>
      </w:rPr>
    </w:pPr>
  </w:p>
  <w:p w14:paraId="30F8BE9A" w14:textId="60B42CB1" w:rsidR="00114E66" w:rsidRPr="00E42805" w:rsidRDefault="00114E66" w:rsidP="00092F63">
    <w:pPr>
      <w:pStyle w:val="aa"/>
      <w:rPr>
        <w:rFonts w:ascii="Arial" w:hAnsi="Arial" w:cs="Arial"/>
        <w:sz w:val="16"/>
        <w:szCs w:val="16"/>
        <w:lang w:val="ru-RU"/>
      </w:rPr>
    </w:pPr>
    <w:r w:rsidRPr="00092F63">
      <w:rPr>
        <w:sz w:val="18"/>
        <w:szCs w:val="18"/>
        <w:lang w:val="ru-RU"/>
      </w:rPr>
      <w:t xml:space="preserve">Подпись _________________                 </w:t>
    </w:r>
    <w:r>
      <w:rPr>
        <w:sz w:val="18"/>
        <w:szCs w:val="18"/>
      </w:rPr>
      <w:t xml:space="preserve">   </w:t>
    </w:r>
    <w:r w:rsidRPr="00092F63">
      <w:rPr>
        <w:sz w:val="18"/>
        <w:szCs w:val="18"/>
        <w:lang w:val="ru-RU"/>
      </w:rPr>
      <w:t>№</w:t>
    </w:r>
    <w:r w:rsidR="004F4A70">
      <w:rPr>
        <w:sz w:val="18"/>
        <w:szCs w:val="18"/>
        <w:lang w:val="ru-RU"/>
      </w:rPr>
      <w:t xml:space="preserve">                                                    </w:t>
    </w:r>
    <w:r>
      <w:rPr>
        <w:sz w:val="18"/>
        <w:szCs w:val="18"/>
      </w:rPr>
      <w:t xml:space="preserve">  </w:t>
    </w:r>
    <w:r>
      <w:rPr>
        <w:sz w:val="18"/>
        <w:szCs w:val="18"/>
        <w:lang w:val="ru-RU"/>
      </w:rPr>
      <w:t xml:space="preserve">от </w:t>
    </w:r>
    <w:r w:rsidRPr="00092F63">
      <w:rPr>
        <w:sz w:val="18"/>
        <w:szCs w:val="18"/>
        <w:lang w:val="ru-RU"/>
      </w:rPr>
      <w:t xml:space="preserve">    </w:t>
    </w:r>
    <w:r w:rsidR="004F4A70">
      <w:rPr>
        <w:sz w:val="18"/>
        <w:szCs w:val="18"/>
        <w:lang w:val="ru-RU"/>
      </w:rPr>
      <w:t xml:space="preserve">      </w:t>
    </w:r>
    <w:r w:rsidRPr="00092F63">
      <w:rPr>
        <w:sz w:val="18"/>
        <w:szCs w:val="18"/>
        <w:lang w:val="ru-RU"/>
      </w:rPr>
      <w:t xml:space="preserve"> </w:t>
    </w:r>
    <w:r>
      <w:rPr>
        <w:sz w:val="18"/>
        <w:szCs w:val="18"/>
        <w:lang w:val="ru-RU"/>
      </w:rPr>
      <w:t xml:space="preserve">               </w:t>
    </w:r>
    <w:r w:rsidRPr="00092F63">
      <w:rPr>
        <w:sz w:val="18"/>
        <w:szCs w:val="18"/>
        <w:lang w:val="ru-RU"/>
      </w:rPr>
      <w:t xml:space="preserve">    </w:t>
    </w:r>
    <w:r>
      <w:rPr>
        <w:sz w:val="18"/>
        <w:szCs w:val="18"/>
      </w:rPr>
      <w:t xml:space="preserve">         </w:t>
    </w:r>
    <w:r w:rsidRPr="00092F63">
      <w:rPr>
        <w:sz w:val="18"/>
        <w:szCs w:val="18"/>
        <w:lang w:val="ru-RU"/>
      </w:rPr>
      <w:t xml:space="preserve"> </w:t>
    </w:r>
    <w:r>
      <w:rPr>
        <w:sz w:val="18"/>
        <w:szCs w:val="18"/>
      </w:rPr>
      <w:t xml:space="preserve"> </w:t>
    </w:r>
    <w:r w:rsidRPr="00092F63">
      <w:rPr>
        <w:sz w:val="18"/>
        <w:szCs w:val="18"/>
        <w:lang w:val="ru-RU"/>
      </w:rPr>
      <w:t xml:space="preserve">       Подпись 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E6E78" w14:textId="77777777" w:rsidR="009C7EF7" w:rsidRDefault="009C7EF7" w:rsidP="00540EAA">
      <w:r>
        <w:separator/>
      </w:r>
    </w:p>
  </w:footnote>
  <w:footnote w:type="continuationSeparator" w:id="0">
    <w:p w14:paraId="2651D8C3" w14:textId="77777777" w:rsidR="009C7EF7" w:rsidRDefault="009C7EF7" w:rsidP="00540EAA">
      <w:r>
        <w:continuationSeparator/>
      </w:r>
    </w:p>
  </w:footnote>
  <w:footnote w:id="1">
    <w:p w14:paraId="3B552AF6" w14:textId="77777777" w:rsidR="00114E66" w:rsidRPr="0043598F" w:rsidRDefault="00114E66">
      <w:pPr>
        <w:pStyle w:val="af3"/>
        <w:rPr>
          <w:lang w:val="ru-RU"/>
        </w:rPr>
      </w:pPr>
      <w:r>
        <w:rPr>
          <w:rStyle w:val="af5"/>
        </w:rPr>
        <w:footnoteRef/>
      </w:r>
      <w:r w:rsidRPr="0043598F">
        <w:rPr>
          <w:lang w:val="ru-RU"/>
        </w:rPr>
        <w:t xml:space="preserve"> </w:t>
      </w:r>
      <w:r w:rsidRPr="0043598F">
        <w:rPr>
          <w:sz w:val="16"/>
          <w:szCs w:val="16"/>
          <w:lang w:val="ru-RU"/>
        </w:rPr>
        <w:t>Сведения заполняются при заключении договора с юридическим лицом</w:t>
      </w:r>
    </w:p>
  </w:footnote>
  <w:footnote w:id="2">
    <w:p w14:paraId="4D5DE892" w14:textId="77777777" w:rsidR="00114E66" w:rsidRPr="0043598F" w:rsidRDefault="00114E66">
      <w:pPr>
        <w:pStyle w:val="af3"/>
        <w:rPr>
          <w:lang w:val="ru-RU"/>
        </w:rPr>
      </w:pPr>
      <w:r>
        <w:rPr>
          <w:rStyle w:val="af5"/>
        </w:rPr>
        <w:footnoteRef/>
      </w:r>
      <w:r w:rsidRPr="0043598F">
        <w:rPr>
          <w:lang w:val="ru-RU"/>
        </w:rPr>
        <w:t xml:space="preserve"> </w:t>
      </w:r>
      <w:r w:rsidRPr="0043598F">
        <w:rPr>
          <w:sz w:val="16"/>
          <w:szCs w:val="16"/>
          <w:lang w:val="ru-RU"/>
        </w:rPr>
        <w:t>Сведения заполняются при заключении договора с физическим лицом, в том числе с индивидуальным предпринимателем</w:t>
      </w:r>
    </w:p>
  </w:footnote>
  <w:footnote w:id="3">
    <w:p w14:paraId="26B014A3" w14:textId="77777777" w:rsidR="00114E66" w:rsidRPr="00092F63" w:rsidRDefault="00114E66">
      <w:pPr>
        <w:pStyle w:val="af3"/>
        <w:rPr>
          <w:lang w:val="ru-RU"/>
        </w:rPr>
      </w:pPr>
      <w:r>
        <w:rPr>
          <w:rStyle w:val="af5"/>
        </w:rPr>
        <w:footnoteRef/>
      </w:r>
      <w:r w:rsidRPr="00092F63">
        <w:rPr>
          <w:lang w:val="ru-RU"/>
        </w:rPr>
        <w:t xml:space="preserve"> </w:t>
      </w:r>
      <w:r w:rsidRPr="00092F63">
        <w:rPr>
          <w:sz w:val="16"/>
          <w:szCs w:val="16"/>
          <w:lang w:val="ru-RU"/>
        </w:rPr>
        <w:t>Формулировка используется, если необходимо распространить действие договора на прошлый период</w:t>
      </w:r>
    </w:p>
  </w:footnote>
  <w:footnote w:id="4">
    <w:p w14:paraId="4C1484C2" w14:textId="77777777" w:rsidR="00114E66" w:rsidRPr="00B00E42" w:rsidRDefault="00114E66">
      <w:pPr>
        <w:pStyle w:val="af3"/>
        <w:rPr>
          <w:lang w:val="ru-RU"/>
        </w:rPr>
      </w:pPr>
      <w:r>
        <w:rPr>
          <w:rStyle w:val="af5"/>
        </w:rPr>
        <w:footnoteRef/>
      </w:r>
      <w:r w:rsidRPr="00B00E42">
        <w:rPr>
          <w:lang w:val="ru-RU"/>
        </w:rPr>
        <w:t xml:space="preserve"> </w:t>
      </w:r>
      <w:r w:rsidRPr="00B00E42">
        <w:rPr>
          <w:sz w:val="16"/>
          <w:szCs w:val="16"/>
          <w:lang w:val="ru-RU"/>
        </w:rPr>
        <w:t>Пункт договора распространяется на физических лиц в части, если применимо к физическому лицу</w:t>
      </w:r>
    </w:p>
  </w:footnote>
  <w:footnote w:id="5">
    <w:p w14:paraId="4A35F49F" w14:textId="77777777" w:rsidR="00114E66" w:rsidRPr="00DA6B00" w:rsidRDefault="00114E66">
      <w:pPr>
        <w:pStyle w:val="af3"/>
        <w:rPr>
          <w:lang w:val="ru-RU"/>
        </w:rPr>
      </w:pPr>
      <w:r>
        <w:rPr>
          <w:rStyle w:val="af5"/>
        </w:rPr>
        <w:footnoteRef/>
      </w:r>
      <w:r w:rsidRPr="00DA6B00">
        <w:rPr>
          <w:lang w:val="ru-RU"/>
        </w:rPr>
        <w:t xml:space="preserve"> </w:t>
      </w:r>
      <w:r w:rsidRPr="00DA6B00">
        <w:rPr>
          <w:sz w:val="16"/>
          <w:szCs w:val="16"/>
          <w:lang w:val="ru-RU"/>
        </w:rPr>
        <w:t>При заключении договора с физическим лицом исключить</w:t>
      </w:r>
    </w:p>
  </w:footnote>
  <w:footnote w:id="6">
    <w:p w14:paraId="12F6520E" w14:textId="77777777" w:rsidR="00114E66" w:rsidRPr="00876F4D" w:rsidRDefault="00114E66">
      <w:pPr>
        <w:pStyle w:val="af3"/>
        <w:rPr>
          <w:lang w:val="ru-RU"/>
        </w:rPr>
      </w:pPr>
      <w:r>
        <w:rPr>
          <w:rStyle w:val="af5"/>
        </w:rPr>
        <w:footnoteRef/>
      </w:r>
      <w:r w:rsidRPr="00876F4D">
        <w:rPr>
          <w:lang w:val="ru-RU"/>
        </w:rPr>
        <w:t xml:space="preserve"> </w:t>
      </w:r>
      <w:r w:rsidRPr="00876F4D">
        <w:rPr>
          <w:sz w:val="16"/>
          <w:szCs w:val="16"/>
          <w:lang w:val="ru-RU"/>
        </w:rPr>
        <w:t>При заключении договора с физическим лицом исключить</w:t>
      </w:r>
    </w:p>
  </w:footnote>
  <w:footnote w:id="7">
    <w:p w14:paraId="0EB691D8" w14:textId="77777777" w:rsidR="00114E66" w:rsidRPr="00876F4D" w:rsidRDefault="00114E66" w:rsidP="00417413">
      <w:pPr>
        <w:pStyle w:val="af3"/>
        <w:rPr>
          <w:lang w:val="ru-RU"/>
        </w:rPr>
      </w:pPr>
      <w:r>
        <w:rPr>
          <w:rStyle w:val="af5"/>
        </w:rPr>
        <w:footnoteRef/>
      </w:r>
      <w:r w:rsidRPr="00876F4D">
        <w:rPr>
          <w:lang w:val="ru-RU"/>
        </w:rPr>
        <w:t xml:space="preserve"> </w:t>
      </w:r>
      <w:r w:rsidRPr="00876F4D">
        <w:rPr>
          <w:sz w:val="16"/>
          <w:szCs w:val="16"/>
          <w:lang w:val="ru-RU"/>
        </w:rPr>
        <w:t>При заключении договора с физическим лицом исключить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757BA" w14:textId="77777777" w:rsidR="00114E66" w:rsidRDefault="00114E66">
    <w:pPr>
      <w:pStyle w:val="a7"/>
      <w:jc w:val="center"/>
    </w:pPr>
    <w:r>
      <w:fldChar w:fldCharType="begin"/>
    </w:r>
    <w:r>
      <w:instrText>PAGE   \* MERGEFORMAT</w:instrText>
    </w:r>
    <w:r>
      <w:fldChar w:fldCharType="separate"/>
    </w:r>
    <w:r>
      <w:rPr>
        <w:noProof/>
      </w:rPr>
      <w:t>9</w:t>
    </w:r>
    <w:r>
      <w:fldChar w:fldCharType="end"/>
    </w:r>
  </w:p>
  <w:p w14:paraId="0AED7BFA" w14:textId="77777777" w:rsidR="00114E66" w:rsidRDefault="00114E6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02B2"/>
    <w:multiLevelType w:val="multilevel"/>
    <w:tmpl w:val="190A1D4E"/>
    <w:lvl w:ilvl="0">
      <w:start w:val="4"/>
      <w:numFmt w:val="decimal"/>
      <w:lvlText w:val="%1."/>
      <w:lvlJc w:val="left"/>
      <w:pPr>
        <w:tabs>
          <w:tab w:val="num" w:pos="450"/>
        </w:tabs>
        <w:ind w:left="450" w:hanging="450"/>
      </w:pPr>
      <w:rPr>
        <w:rFonts w:hint="default"/>
      </w:rPr>
    </w:lvl>
    <w:lvl w:ilvl="1">
      <w:start w:val="3"/>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51D689F"/>
    <w:multiLevelType w:val="hybridMultilevel"/>
    <w:tmpl w:val="9EB4D3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FC3A56"/>
    <w:multiLevelType w:val="multilevel"/>
    <w:tmpl w:val="66A2A9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7C63959"/>
    <w:multiLevelType w:val="hybridMultilevel"/>
    <w:tmpl w:val="F68CF1C4"/>
    <w:lvl w:ilvl="0" w:tplc="04190001">
      <w:start w:val="1"/>
      <w:numFmt w:val="bullet"/>
      <w:lvlText w:val=""/>
      <w:lvlJc w:val="left"/>
      <w:pPr>
        <w:tabs>
          <w:tab w:val="num" w:pos="2160"/>
        </w:tabs>
        <w:ind w:left="2160" w:hanging="360"/>
      </w:pPr>
      <w:rPr>
        <w:rFonts w:ascii="Symbol" w:hAnsi="Symbol" w:hint="default"/>
      </w:rPr>
    </w:lvl>
    <w:lvl w:ilvl="1" w:tplc="9DD68DF6">
      <w:start w:val="90"/>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047C5F"/>
    <w:multiLevelType w:val="multilevel"/>
    <w:tmpl w:val="29F4E6F0"/>
    <w:lvl w:ilvl="0">
      <w:start w:val="4"/>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E0E3FFB"/>
    <w:multiLevelType w:val="singleLevel"/>
    <w:tmpl w:val="E8E4FF98"/>
    <w:lvl w:ilvl="0">
      <w:start w:val="1"/>
      <w:numFmt w:val="bullet"/>
      <w:lvlText w:val=""/>
      <w:lvlJc w:val="left"/>
      <w:pPr>
        <w:tabs>
          <w:tab w:val="num" w:pos="360"/>
        </w:tabs>
        <w:ind w:left="360" w:hanging="360"/>
      </w:pPr>
      <w:rPr>
        <w:rFonts w:ascii="Symbol" w:hAnsi="Symbol" w:hint="default"/>
        <w:sz w:val="18"/>
      </w:rPr>
    </w:lvl>
  </w:abstractNum>
  <w:abstractNum w:abstractNumId="6" w15:restartNumberingAfterBreak="0">
    <w:nsid w:val="31D33A1B"/>
    <w:multiLevelType w:val="hybridMultilevel"/>
    <w:tmpl w:val="22DA5542"/>
    <w:lvl w:ilvl="0" w:tplc="E6607ED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FE004B"/>
    <w:multiLevelType w:val="hybridMultilevel"/>
    <w:tmpl w:val="B3C620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35B720F"/>
    <w:multiLevelType w:val="hybridMultilevel"/>
    <w:tmpl w:val="0C2AFC0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996014B"/>
    <w:multiLevelType w:val="hybridMultilevel"/>
    <w:tmpl w:val="8A2AF7EA"/>
    <w:lvl w:ilvl="0" w:tplc="0F68568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7A63A3"/>
    <w:multiLevelType w:val="singleLevel"/>
    <w:tmpl w:val="57A01F2C"/>
    <w:lvl w:ilvl="0">
      <w:start w:val="1"/>
      <w:numFmt w:val="decimal"/>
      <w:lvlText w:val="%1."/>
      <w:legacy w:legacy="1" w:legacySpace="0" w:legacyIndent="283"/>
      <w:lvlJc w:val="left"/>
      <w:pPr>
        <w:ind w:left="283" w:hanging="283"/>
      </w:pPr>
    </w:lvl>
  </w:abstractNum>
  <w:abstractNum w:abstractNumId="11" w15:restartNumberingAfterBreak="0">
    <w:nsid w:val="6664613A"/>
    <w:multiLevelType w:val="hybridMultilevel"/>
    <w:tmpl w:val="8C703BD0"/>
    <w:lvl w:ilvl="0" w:tplc="04190001">
      <w:start w:val="1"/>
      <w:numFmt w:val="bullet"/>
      <w:lvlText w:val=""/>
      <w:lvlJc w:val="left"/>
      <w:pPr>
        <w:ind w:left="1473" w:hanging="360"/>
      </w:pPr>
      <w:rPr>
        <w:rFonts w:ascii="Symbol" w:hAnsi="Symbol" w:hint="default"/>
      </w:rPr>
    </w:lvl>
    <w:lvl w:ilvl="1" w:tplc="04190003" w:tentative="1">
      <w:start w:val="1"/>
      <w:numFmt w:val="bullet"/>
      <w:lvlText w:val="o"/>
      <w:lvlJc w:val="left"/>
      <w:pPr>
        <w:ind w:left="2193" w:hanging="360"/>
      </w:pPr>
      <w:rPr>
        <w:rFonts w:ascii="Courier New" w:hAnsi="Courier New" w:cs="Courier New" w:hint="default"/>
      </w:rPr>
    </w:lvl>
    <w:lvl w:ilvl="2" w:tplc="04190005" w:tentative="1">
      <w:start w:val="1"/>
      <w:numFmt w:val="bullet"/>
      <w:lvlText w:val=""/>
      <w:lvlJc w:val="left"/>
      <w:pPr>
        <w:ind w:left="2913" w:hanging="360"/>
      </w:pPr>
      <w:rPr>
        <w:rFonts w:ascii="Wingdings" w:hAnsi="Wingdings" w:hint="default"/>
      </w:rPr>
    </w:lvl>
    <w:lvl w:ilvl="3" w:tplc="04190001" w:tentative="1">
      <w:start w:val="1"/>
      <w:numFmt w:val="bullet"/>
      <w:lvlText w:val=""/>
      <w:lvlJc w:val="left"/>
      <w:pPr>
        <w:ind w:left="3633" w:hanging="360"/>
      </w:pPr>
      <w:rPr>
        <w:rFonts w:ascii="Symbol" w:hAnsi="Symbol" w:hint="default"/>
      </w:rPr>
    </w:lvl>
    <w:lvl w:ilvl="4" w:tplc="04190003" w:tentative="1">
      <w:start w:val="1"/>
      <w:numFmt w:val="bullet"/>
      <w:lvlText w:val="o"/>
      <w:lvlJc w:val="left"/>
      <w:pPr>
        <w:ind w:left="4353" w:hanging="360"/>
      </w:pPr>
      <w:rPr>
        <w:rFonts w:ascii="Courier New" w:hAnsi="Courier New" w:cs="Courier New" w:hint="default"/>
      </w:rPr>
    </w:lvl>
    <w:lvl w:ilvl="5" w:tplc="04190005" w:tentative="1">
      <w:start w:val="1"/>
      <w:numFmt w:val="bullet"/>
      <w:lvlText w:val=""/>
      <w:lvlJc w:val="left"/>
      <w:pPr>
        <w:ind w:left="5073" w:hanging="360"/>
      </w:pPr>
      <w:rPr>
        <w:rFonts w:ascii="Wingdings" w:hAnsi="Wingdings" w:hint="default"/>
      </w:rPr>
    </w:lvl>
    <w:lvl w:ilvl="6" w:tplc="04190001" w:tentative="1">
      <w:start w:val="1"/>
      <w:numFmt w:val="bullet"/>
      <w:lvlText w:val=""/>
      <w:lvlJc w:val="left"/>
      <w:pPr>
        <w:ind w:left="5793" w:hanging="360"/>
      </w:pPr>
      <w:rPr>
        <w:rFonts w:ascii="Symbol" w:hAnsi="Symbol" w:hint="default"/>
      </w:rPr>
    </w:lvl>
    <w:lvl w:ilvl="7" w:tplc="04190003" w:tentative="1">
      <w:start w:val="1"/>
      <w:numFmt w:val="bullet"/>
      <w:lvlText w:val="o"/>
      <w:lvlJc w:val="left"/>
      <w:pPr>
        <w:ind w:left="6513" w:hanging="360"/>
      </w:pPr>
      <w:rPr>
        <w:rFonts w:ascii="Courier New" w:hAnsi="Courier New" w:cs="Courier New" w:hint="default"/>
      </w:rPr>
    </w:lvl>
    <w:lvl w:ilvl="8" w:tplc="04190005" w:tentative="1">
      <w:start w:val="1"/>
      <w:numFmt w:val="bullet"/>
      <w:lvlText w:val=""/>
      <w:lvlJc w:val="left"/>
      <w:pPr>
        <w:ind w:left="7233" w:hanging="360"/>
      </w:pPr>
      <w:rPr>
        <w:rFonts w:ascii="Wingdings" w:hAnsi="Wingdings" w:hint="default"/>
      </w:rPr>
    </w:lvl>
  </w:abstractNum>
  <w:abstractNum w:abstractNumId="12" w15:restartNumberingAfterBreak="0">
    <w:nsid w:val="743B531E"/>
    <w:multiLevelType w:val="multilevel"/>
    <w:tmpl w:val="F416745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757E258B"/>
    <w:multiLevelType w:val="singleLevel"/>
    <w:tmpl w:val="E8E4FF98"/>
    <w:lvl w:ilvl="0">
      <w:start w:val="1"/>
      <w:numFmt w:val="bullet"/>
      <w:lvlText w:val=""/>
      <w:lvlJc w:val="left"/>
      <w:pPr>
        <w:tabs>
          <w:tab w:val="num" w:pos="360"/>
        </w:tabs>
        <w:ind w:left="360" w:hanging="360"/>
      </w:pPr>
      <w:rPr>
        <w:rFonts w:ascii="Symbol" w:hAnsi="Symbol" w:hint="default"/>
        <w:sz w:val="18"/>
      </w:rPr>
    </w:lvl>
  </w:abstractNum>
  <w:abstractNum w:abstractNumId="14" w15:restartNumberingAfterBreak="0">
    <w:nsid w:val="76F60990"/>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1"/>
  </w:num>
  <w:num w:numId="3">
    <w:abstractNumId w:val="12"/>
  </w:num>
  <w:num w:numId="4">
    <w:abstractNumId w:val="3"/>
  </w:num>
  <w:num w:numId="5">
    <w:abstractNumId w:val="4"/>
  </w:num>
  <w:num w:numId="6">
    <w:abstractNumId w:val="0"/>
  </w:num>
  <w:num w:numId="7">
    <w:abstractNumId w:val="8"/>
  </w:num>
  <w:num w:numId="8">
    <w:abstractNumId w:val="14"/>
  </w:num>
  <w:num w:numId="9">
    <w:abstractNumId w:val="6"/>
  </w:num>
  <w:num w:numId="10">
    <w:abstractNumId w:val="10"/>
  </w:num>
  <w:num w:numId="11">
    <w:abstractNumId w:val="13"/>
  </w:num>
  <w:num w:numId="12">
    <w:abstractNumId w:val="5"/>
  </w:num>
  <w:num w:numId="13">
    <w:abstractNumId w:val="13"/>
  </w:num>
  <w:num w:numId="14">
    <w:abstractNumId w:val="9"/>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B10"/>
    <w:rsid w:val="000002B7"/>
    <w:rsid w:val="00003575"/>
    <w:rsid w:val="00010034"/>
    <w:rsid w:val="00013871"/>
    <w:rsid w:val="00020E12"/>
    <w:rsid w:val="00021F69"/>
    <w:rsid w:val="000311A1"/>
    <w:rsid w:val="00061693"/>
    <w:rsid w:val="00063E4E"/>
    <w:rsid w:val="00066309"/>
    <w:rsid w:val="00070F43"/>
    <w:rsid w:val="0007168B"/>
    <w:rsid w:val="0007619D"/>
    <w:rsid w:val="00081B5C"/>
    <w:rsid w:val="00083B10"/>
    <w:rsid w:val="00092F63"/>
    <w:rsid w:val="000A24A3"/>
    <w:rsid w:val="000A49A2"/>
    <w:rsid w:val="000A562F"/>
    <w:rsid w:val="000B3082"/>
    <w:rsid w:val="000B7EA6"/>
    <w:rsid w:val="000C4A89"/>
    <w:rsid w:val="000D0819"/>
    <w:rsid w:val="000D56D1"/>
    <w:rsid w:val="000D79CB"/>
    <w:rsid w:val="000E7A3B"/>
    <w:rsid w:val="000F23B5"/>
    <w:rsid w:val="00106631"/>
    <w:rsid w:val="001071E9"/>
    <w:rsid w:val="00107D77"/>
    <w:rsid w:val="00110ECD"/>
    <w:rsid w:val="00111363"/>
    <w:rsid w:val="00111ACE"/>
    <w:rsid w:val="0011217B"/>
    <w:rsid w:val="0011250B"/>
    <w:rsid w:val="00114E66"/>
    <w:rsid w:val="00114F9C"/>
    <w:rsid w:val="001350EE"/>
    <w:rsid w:val="00140684"/>
    <w:rsid w:val="00140E67"/>
    <w:rsid w:val="0014214F"/>
    <w:rsid w:val="00143871"/>
    <w:rsid w:val="001502BA"/>
    <w:rsid w:val="0016409B"/>
    <w:rsid w:val="00166125"/>
    <w:rsid w:val="00170A66"/>
    <w:rsid w:val="001714AC"/>
    <w:rsid w:val="001762C8"/>
    <w:rsid w:val="0018202F"/>
    <w:rsid w:val="00186604"/>
    <w:rsid w:val="00187842"/>
    <w:rsid w:val="0019717A"/>
    <w:rsid w:val="001A267B"/>
    <w:rsid w:val="001B2C39"/>
    <w:rsid w:val="001B4D44"/>
    <w:rsid w:val="001B4D7A"/>
    <w:rsid w:val="001B57B4"/>
    <w:rsid w:val="001C6382"/>
    <w:rsid w:val="001D2058"/>
    <w:rsid w:val="001D5A5F"/>
    <w:rsid w:val="001E2D75"/>
    <w:rsid w:val="001F194C"/>
    <w:rsid w:val="00200392"/>
    <w:rsid w:val="002108D6"/>
    <w:rsid w:val="00221AF1"/>
    <w:rsid w:val="0023712E"/>
    <w:rsid w:val="00243F75"/>
    <w:rsid w:val="00276F7D"/>
    <w:rsid w:val="00277A31"/>
    <w:rsid w:val="002825EE"/>
    <w:rsid w:val="002910A4"/>
    <w:rsid w:val="00294465"/>
    <w:rsid w:val="002A3E91"/>
    <w:rsid w:val="002C35EB"/>
    <w:rsid w:val="002C7374"/>
    <w:rsid w:val="002E511F"/>
    <w:rsid w:val="002F1FDE"/>
    <w:rsid w:val="002F454E"/>
    <w:rsid w:val="002F6BE4"/>
    <w:rsid w:val="002F7610"/>
    <w:rsid w:val="003022FE"/>
    <w:rsid w:val="00312812"/>
    <w:rsid w:val="0031366F"/>
    <w:rsid w:val="00315065"/>
    <w:rsid w:val="00330EFB"/>
    <w:rsid w:val="0033564C"/>
    <w:rsid w:val="003456CF"/>
    <w:rsid w:val="003462AC"/>
    <w:rsid w:val="0034661C"/>
    <w:rsid w:val="00347C78"/>
    <w:rsid w:val="003555B1"/>
    <w:rsid w:val="0036016D"/>
    <w:rsid w:val="00361652"/>
    <w:rsid w:val="00365EC7"/>
    <w:rsid w:val="00370D99"/>
    <w:rsid w:val="00374677"/>
    <w:rsid w:val="00376DCE"/>
    <w:rsid w:val="00380FF1"/>
    <w:rsid w:val="00383A28"/>
    <w:rsid w:val="00383CD2"/>
    <w:rsid w:val="00384DC6"/>
    <w:rsid w:val="00392D95"/>
    <w:rsid w:val="00396778"/>
    <w:rsid w:val="00397694"/>
    <w:rsid w:val="0039779E"/>
    <w:rsid w:val="003A4A65"/>
    <w:rsid w:val="003A7823"/>
    <w:rsid w:val="003A78EC"/>
    <w:rsid w:val="003C14F8"/>
    <w:rsid w:val="003C1F0B"/>
    <w:rsid w:val="003C75D0"/>
    <w:rsid w:val="003D3B87"/>
    <w:rsid w:val="003D3E8E"/>
    <w:rsid w:val="003D608D"/>
    <w:rsid w:val="003E69B4"/>
    <w:rsid w:val="003F277B"/>
    <w:rsid w:val="003F360C"/>
    <w:rsid w:val="003F40F1"/>
    <w:rsid w:val="00400939"/>
    <w:rsid w:val="004171D6"/>
    <w:rsid w:val="00417413"/>
    <w:rsid w:val="00420A06"/>
    <w:rsid w:val="00420D4B"/>
    <w:rsid w:val="004210C3"/>
    <w:rsid w:val="00421C5C"/>
    <w:rsid w:val="0042567A"/>
    <w:rsid w:val="00435864"/>
    <w:rsid w:val="0043598F"/>
    <w:rsid w:val="004417D9"/>
    <w:rsid w:val="00451EFA"/>
    <w:rsid w:val="00457888"/>
    <w:rsid w:val="00463D26"/>
    <w:rsid w:val="004664F9"/>
    <w:rsid w:val="00466FCE"/>
    <w:rsid w:val="00470737"/>
    <w:rsid w:val="00470C1A"/>
    <w:rsid w:val="00470D5C"/>
    <w:rsid w:val="004806E1"/>
    <w:rsid w:val="00482D54"/>
    <w:rsid w:val="00483590"/>
    <w:rsid w:val="00487B1B"/>
    <w:rsid w:val="004A3057"/>
    <w:rsid w:val="004A5FB2"/>
    <w:rsid w:val="004A7648"/>
    <w:rsid w:val="004B0732"/>
    <w:rsid w:val="004C030A"/>
    <w:rsid w:val="004C1576"/>
    <w:rsid w:val="004C4975"/>
    <w:rsid w:val="004C51C5"/>
    <w:rsid w:val="004C6B90"/>
    <w:rsid w:val="004D3050"/>
    <w:rsid w:val="004D664B"/>
    <w:rsid w:val="004F4A70"/>
    <w:rsid w:val="004F5343"/>
    <w:rsid w:val="004F5A4E"/>
    <w:rsid w:val="005107F6"/>
    <w:rsid w:val="00511D7F"/>
    <w:rsid w:val="00522ED7"/>
    <w:rsid w:val="005232CA"/>
    <w:rsid w:val="00524340"/>
    <w:rsid w:val="00526298"/>
    <w:rsid w:val="0053056D"/>
    <w:rsid w:val="00540EAA"/>
    <w:rsid w:val="005440A6"/>
    <w:rsid w:val="005441CF"/>
    <w:rsid w:val="00545CA3"/>
    <w:rsid w:val="00546D7C"/>
    <w:rsid w:val="005519A7"/>
    <w:rsid w:val="00551DCC"/>
    <w:rsid w:val="00555C3E"/>
    <w:rsid w:val="005569F2"/>
    <w:rsid w:val="00567E4B"/>
    <w:rsid w:val="00571983"/>
    <w:rsid w:val="005727E5"/>
    <w:rsid w:val="00573A7A"/>
    <w:rsid w:val="00575EE9"/>
    <w:rsid w:val="00583BBA"/>
    <w:rsid w:val="00586BD4"/>
    <w:rsid w:val="005912DA"/>
    <w:rsid w:val="005A7C24"/>
    <w:rsid w:val="005C13DE"/>
    <w:rsid w:val="005C26EF"/>
    <w:rsid w:val="005C2FCE"/>
    <w:rsid w:val="005D0FD9"/>
    <w:rsid w:val="005D221C"/>
    <w:rsid w:val="005E1EA7"/>
    <w:rsid w:val="005F3B03"/>
    <w:rsid w:val="005F59E6"/>
    <w:rsid w:val="006047CC"/>
    <w:rsid w:val="00605BC8"/>
    <w:rsid w:val="00611C81"/>
    <w:rsid w:val="006133FA"/>
    <w:rsid w:val="006150C1"/>
    <w:rsid w:val="0061708B"/>
    <w:rsid w:val="00620A4E"/>
    <w:rsid w:val="00627ED9"/>
    <w:rsid w:val="006322F7"/>
    <w:rsid w:val="00632D13"/>
    <w:rsid w:val="00644934"/>
    <w:rsid w:val="00645AAB"/>
    <w:rsid w:val="00650EE3"/>
    <w:rsid w:val="006517AD"/>
    <w:rsid w:val="00654393"/>
    <w:rsid w:val="00657BCD"/>
    <w:rsid w:val="00660E6E"/>
    <w:rsid w:val="00663B3E"/>
    <w:rsid w:val="00674F6E"/>
    <w:rsid w:val="006874BC"/>
    <w:rsid w:val="00690218"/>
    <w:rsid w:val="00691FC5"/>
    <w:rsid w:val="00694BED"/>
    <w:rsid w:val="00696C8B"/>
    <w:rsid w:val="006A30A4"/>
    <w:rsid w:val="006A4BE2"/>
    <w:rsid w:val="006B2A93"/>
    <w:rsid w:val="006B3051"/>
    <w:rsid w:val="006B525A"/>
    <w:rsid w:val="006B71E1"/>
    <w:rsid w:val="006C0A82"/>
    <w:rsid w:val="006E1431"/>
    <w:rsid w:val="006E243F"/>
    <w:rsid w:val="006E3189"/>
    <w:rsid w:val="006F05D9"/>
    <w:rsid w:val="006F0AAA"/>
    <w:rsid w:val="006F3DAE"/>
    <w:rsid w:val="006F4B37"/>
    <w:rsid w:val="006F5070"/>
    <w:rsid w:val="006F7499"/>
    <w:rsid w:val="0070690B"/>
    <w:rsid w:val="00713671"/>
    <w:rsid w:val="0071391C"/>
    <w:rsid w:val="00720EED"/>
    <w:rsid w:val="00722780"/>
    <w:rsid w:val="007404DA"/>
    <w:rsid w:val="00742EDA"/>
    <w:rsid w:val="00747C5A"/>
    <w:rsid w:val="00751F4B"/>
    <w:rsid w:val="0075497C"/>
    <w:rsid w:val="007726DC"/>
    <w:rsid w:val="0077620D"/>
    <w:rsid w:val="00780476"/>
    <w:rsid w:val="00780FFD"/>
    <w:rsid w:val="0078236B"/>
    <w:rsid w:val="00782A57"/>
    <w:rsid w:val="00783E32"/>
    <w:rsid w:val="00784346"/>
    <w:rsid w:val="007B003C"/>
    <w:rsid w:val="007B044D"/>
    <w:rsid w:val="007B4F3E"/>
    <w:rsid w:val="007C01E4"/>
    <w:rsid w:val="007C4D61"/>
    <w:rsid w:val="007D0F5A"/>
    <w:rsid w:val="007D1C17"/>
    <w:rsid w:val="007D3753"/>
    <w:rsid w:val="007E13D1"/>
    <w:rsid w:val="007E332F"/>
    <w:rsid w:val="007E544F"/>
    <w:rsid w:val="007E7741"/>
    <w:rsid w:val="007F360B"/>
    <w:rsid w:val="0080073D"/>
    <w:rsid w:val="00803074"/>
    <w:rsid w:val="00804A43"/>
    <w:rsid w:val="00821D46"/>
    <w:rsid w:val="00826A6E"/>
    <w:rsid w:val="008322D8"/>
    <w:rsid w:val="00836DFB"/>
    <w:rsid w:val="0084086F"/>
    <w:rsid w:val="00840B34"/>
    <w:rsid w:val="008433E9"/>
    <w:rsid w:val="008545EF"/>
    <w:rsid w:val="0085506F"/>
    <w:rsid w:val="008551A7"/>
    <w:rsid w:val="00862777"/>
    <w:rsid w:val="00862D2E"/>
    <w:rsid w:val="008646B0"/>
    <w:rsid w:val="008657B8"/>
    <w:rsid w:val="008667A0"/>
    <w:rsid w:val="00867446"/>
    <w:rsid w:val="00867860"/>
    <w:rsid w:val="00875AE5"/>
    <w:rsid w:val="00876F4D"/>
    <w:rsid w:val="00880E33"/>
    <w:rsid w:val="008954CC"/>
    <w:rsid w:val="008A3D8E"/>
    <w:rsid w:val="008B5183"/>
    <w:rsid w:val="008C02E2"/>
    <w:rsid w:val="008C1EFD"/>
    <w:rsid w:val="008D1A0A"/>
    <w:rsid w:val="008D206C"/>
    <w:rsid w:val="008E2729"/>
    <w:rsid w:val="008F204A"/>
    <w:rsid w:val="008F5080"/>
    <w:rsid w:val="008F665A"/>
    <w:rsid w:val="00901891"/>
    <w:rsid w:val="00903864"/>
    <w:rsid w:val="009052AA"/>
    <w:rsid w:val="00907FD6"/>
    <w:rsid w:val="00912A6A"/>
    <w:rsid w:val="00915076"/>
    <w:rsid w:val="00915AE7"/>
    <w:rsid w:val="00916D38"/>
    <w:rsid w:val="00921159"/>
    <w:rsid w:val="00925404"/>
    <w:rsid w:val="00931D73"/>
    <w:rsid w:val="009323BA"/>
    <w:rsid w:val="0093359A"/>
    <w:rsid w:val="00934ACF"/>
    <w:rsid w:val="009406D6"/>
    <w:rsid w:val="00945050"/>
    <w:rsid w:val="00955970"/>
    <w:rsid w:val="00955CC2"/>
    <w:rsid w:val="009563E6"/>
    <w:rsid w:val="00957CFF"/>
    <w:rsid w:val="00974FB2"/>
    <w:rsid w:val="009766FD"/>
    <w:rsid w:val="00977BC1"/>
    <w:rsid w:val="009834F1"/>
    <w:rsid w:val="0098352D"/>
    <w:rsid w:val="00990F9F"/>
    <w:rsid w:val="00992B76"/>
    <w:rsid w:val="009971C5"/>
    <w:rsid w:val="00997426"/>
    <w:rsid w:val="009A637A"/>
    <w:rsid w:val="009C55AB"/>
    <w:rsid w:val="009C7EF7"/>
    <w:rsid w:val="009D0EB9"/>
    <w:rsid w:val="009D1D5C"/>
    <w:rsid w:val="009E2533"/>
    <w:rsid w:val="009E58DD"/>
    <w:rsid w:val="00A05B0E"/>
    <w:rsid w:val="00A16876"/>
    <w:rsid w:val="00A179AE"/>
    <w:rsid w:val="00A20CF0"/>
    <w:rsid w:val="00A2386F"/>
    <w:rsid w:val="00A2728E"/>
    <w:rsid w:val="00A3239E"/>
    <w:rsid w:val="00A40AAB"/>
    <w:rsid w:val="00A43172"/>
    <w:rsid w:val="00A44E6E"/>
    <w:rsid w:val="00A52A88"/>
    <w:rsid w:val="00A602E0"/>
    <w:rsid w:val="00A701AA"/>
    <w:rsid w:val="00A76A55"/>
    <w:rsid w:val="00A871B8"/>
    <w:rsid w:val="00A917D5"/>
    <w:rsid w:val="00A92943"/>
    <w:rsid w:val="00A957B7"/>
    <w:rsid w:val="00AA64E3"/>
    <w:rsid w:val="00AC5E61"/>
    <w:rsid w:val="00AD100B"/>
    <w:rsid w:val="00AD168B"/>
    <w:rsid w:val="00AF0FC5"/>
    <w:rsid w:val="00AF5DCD"/>
    <w:rsid w:val="00AF7D0D"/>
    <w:rsid w:val="00B00E42"/>
    <w:rsid w:val="00B01394"/>
    <w:rsid w:val="00B05BFE"/>
    <w:rsid w:val="00B10748"/>
    <w:rsid w:val="00B10AA3"/>
    <w:rsid w:val="00B14599"/>
    <w:rsid w:val="00B14885"/>
    <w:rsid w:val="00B207A2"/>
    <w:rsid w:val="00B30EA4"/>
    <w:rsid w:val="00B45B62"/>
    <w:rsid w:val="00B50A04"/>
    <w:rsid w:val="00B53EA9"/>
    <w:rsid w:val="00B60583"/>
    <w:rsid w:val="00B60EF7"/>
    <w:rsid w:val="00B62383"/>
    <w:rsid w:val="00B6688B"/>
    <w:rsid w:val="00B71A23"/>
    <w:rsid w:val="00B73E69"/>
    <w:rsid w:val="00B74CE4"/>
    <w:rsid w:val="00B77117"/>
    <w:rsid w:val="00B825CC"/>
    <w:rsid w:val="00B9209E"/>
    <w:rsid w:val="00B94DBF"/>
    <w:rsid w:val="00BA13BC"/>
    <w:rsid w:val="00BA25F6"/>
    <w:rsid w:val="00BA5E5C"/>
    <w:rsid w:val="00BA75BF"/>
    <w:rsid w:val="00BB0F59"/>
    <w:rsid w:val="00BB5EDA"/>
    <w:rsid w:val="00BB6D93"/>
    <w:rsid w:val="00BC00E3"/>
    <w:rsid w:val="00BC1621"/>
    <w:rsid w:val="00BC3D6C"/>
    <w:rsid w:val="00BC6C0A"/>
    <w:rsid w:val="00BD0C98"/>
    <w:rsid w:val="00BD371A"/>
    <w:rsid w:val="00BD41C1"/>
    <w:rsid w:val="00BD42AC"/>
    <w:rsid w:val="00BD648E"/>
    <w:rsid w:val="00BD737B"/>
    <w:rsid w:val="00C027B5"/>
    <w:rsid w:val="00C03000"/>
    <w:rsid w:val="00C03F1A"/>
    <w:rsid w:val="00C0481A"/>
    <w:rsid w:val="00C1659E"/>
    <w:rsid w:val="00C21F5D"/>
    <w:rsid w:val="00C400B3"/>
    <w:rsid w:val="00C54EAF"/>
    <w:rsid w:val="00C560EA"/>
    <w:rsid w:val="00C661B1"/>
    <w:rsid w:val="00C7285B"/>
    <w:rsid w:val="00C765FA"/>
    <w:rsid w:val="00C862B6"/>
    <w:rsid w:val="00CA2916"/>
    <w:rsid w:val="00CA5FF4"/>
    <w:rsid w:val="00CA6A1C"/>
    <w:rsid w:val="00CB3539"/>
    <w:rsid w:val="00CB3982"/>
    <w:rsid w:val="00CB64A5"/>
    <w:rsid w:val="00CC2AE7"/>
    <w:rsid w:val="00CC3D64"/>
    <w:rsid w:val="00CC4701"/>
    <w:rsid w:val="00CD00F6"/>
    <w:rsid w:val="00CD05C1"/>
    <w:rsid w:val="00CD3663"/>
    <w:rsid w:val="00CD3EE8"/>
    <w:rsid w:val="00CE2BBF"/>
    <w:rsid w:val="00CE5C6E"/>
    <w:rsid w:val="00CE74FF"/>
    <w:rsid w:val="00CF0207"/>
    <w:rsid w:val="00CF0F08"/>
    <w:rsid w:val="00CF295C"/>
    <w:rsid w:val="00CF5E1E"/>
    <w:rsid w:val="00D07EDE"/>
    <w:rsid w:val="00D13B63"/>
    <w:rsid w:val="00D332C8"/>
    <w:rsid w:val="00D408DC"/>
    <w:rsid w:val="00D418D5"/>
    <w:rsid w:val="00D46192"/>
    <w:rsid w:val="00D46544"/>
    <w:rsid w:val="00D469B7"/>
    <w:rsid w:val="00D472EC"/>
    <w:rsid w:val="00D570B5"/>
    <w:rsid w:val="00D75145"/>
    <w:rsid w:val="00D960D4"/>
    <w:rsid w:val="00DA03A3"/>
    <w:rsid w:val="00DA2D68"/>
    <w:rsid w:val="00DA477B"/>
    <w:rsid w:val="00DA6B00"/>
    <w:rsid w:val="00DB0F81"/>
    <w:rsid w:val="00DB35A8"/>
    <w:rsid w:val="00DB50BC"/>
    <w:rsid w:val="00DB7041"/>
    <w:rsid w:val="00DC62F6"/>
    <w:rsid w:val="00DF24D3"/>
    <w:rsid w:val="00DF3A7F"/>
    <w:rsid w:val="00DF4A07"/>
    <w:rsid w:val="00DF59F1"/>
    <w:rsid w:val="00E129BF"/>
    <w:rsid w:val="00E138F5"/>
    <w:rsid w:val="00E13F9C"/>
    <w:rsid w:val="00E22307"/>
    <w:rsid w:val="00E26E11"/>
    <w:rsid w:val="00E27DA8"/>
    <w:rsid w:val="00E30E9C"/>
    <w:rsid w:val="00E3134B"/>
    <w:rsid w:val="00E3460E"/>
    <w:rsid w:val="00E42805"/>
    <w:rsid w:val="00E43207"/>
    <w:rsid w:val="00E44666"/>
    <w:rsid w:val="00E56405"/>
    <w:rsid w:val="00E7217E"/>
    <w:rsid w:val="00E74878"/>
    <w:rsid w:val="00E80652"/>
    <w:rsid w:val="00E84200"/>
    <w:rsid w:val="00E915BB"/>
    <w:rsid w:val="00EA15AE"/>
    <w:rsid w:val="00EA16F4"/>
    <w:rsid w:val="00EA2489"/>
    <w:rsid w:val="00EA48D0"/>
    <w:rsid w:val="00EA5A4D"/>
    <w:rsid w:val="00EA5DF8"/>
    <w:rsid w:val="00EA7445"/>
    <w:rsid w:val="00EB0A30"/>
    <w:rsid w:val="00EB2D88"/>
    <w:rsid w:val="00EB52B0"/>
    <w:rsid w:val="00EB708F"/>
    <w:rsid w:val="00EC6D97"/>
    <w:rsid w:val="00ED154E"/>
    <w:rsid w:val="00ED7AAE"/>
    <w:rsid w:val="00EE040A"/>
    <w:rsid w:val="00EE41B2"/>
    <w:rsid w:val="00EF0A7F"/>
    <w:rsid w:val="00EF3D35"/>
    <w:rsid w:val="00EF7A9E"/>
    <w:rsid w:val="00F00121"/>
    <w:rsid w:val="00F13F92"/>
    <w:rsid w:val="00F22C8E"/>
    <w:rsid w:val="00F26FC7"/>
    <w:rsid w:val="00F30B0D"/>
    <w:rsid w:val="00F30C1C"/>
    <w:rsid w:val="00F311F9"/>
    <w:rsid w:val="00F324BA"/>
    <w:rsid w:val="00F35949"/>
    <w:rsid w:val="00F35B53"/>
    <w:rsid w:val="00F362B3"/>
    <w:rsid w:val="00F44D81"/>
    <w:rsid w:val="00F546E5"/>
    <w:rsid w:val="00F5524B"/>
    <w:rsid w:val="00F561B5"/>
    <w:rsid w:val="00F62247"/>
    <w:rsid w:val="00F700E1"/>
    <w:rsid w:val="00F71BB7"/>
    <w:rsid w:val="00F80F8B"/>
    <w:rsid w:val="00F83CDC"/>
    <w:rsid w:val="00F9090E"/>
    <w:rsid w:val="00F93D2E"/>
    <w:rsid w:val="00F9450A"/>
    <w:rsid w:val="00F94FE6"/>
    <w:rsid w:val="00F95773"/>
    <w:rsid w:val="00F96301"/>
    <w:rsid w:val="00FA015A"/>
    <w:rsid w:val="00FA53F9"/>
    <w:rsid w:val="00FA61A0"/>
    <w:rsid w:val="00FA6465"/>
    <w:rsid w:val="00FB1909"/>
    <w:rsid w:val="00FB2428"/>
    <w:rsid w:val="00FB60BD"/>
    <w:rsid w:val="00FB6967"/>
    <w:rsid w:val="00FC0EA6"/>
    <w:rsid w:val="00FC3626"/>
    <w:rsid w:val="00FC5E14"/>
    <w:rsid w:val="00FC6E25"/>
    <w:rsid w:val="00FD7022"/>
    <w:rsid w:val="00FD77C2"/>
    <w:rsid w:val="00FE4BFF"/>
    <w:rsid w:val="00FF01EC"/>
    <w:rsid w:val="00FF6443"/>
    <w:rsid w:val="00FF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46EFA3"/>
  <w15:docId w15:val="{8DE01A54-C42D-4FA2-9221-BECC9BC6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DA6B00"/>
    <w:rPr>
      <w:sz w:val="24"/>
      <w:szCs w:val="24"/>
      <w:lang w:val="en-US" w:eastAsia="en-US"/>
    </w:rPr>
  </w:style>
  <w:style w:type="paragraph" w:styleId="1">
    <w:name w:val="heading 1"/>
    <w:basedOn w:val="a"/>
    <w:next w:val="a"/>
    <w:qFormat/>
    <w:rsid w:val="00674F6E"/>
    <w:pPr>
      <w:keepNext/>
      <w:spacing w:before="240" w:after="60"/>
      <w:outlineLvl w:val="0"/>
    </w:pPr>
    <w:rPr>
      <w:rFonts w:ascii="Arial" w:hAnsi="Arial" w:cs="Arial"/>
      <w:b/>
      <w:bCs/>
      <w:kern w:val="32"/>
      <w:sz w:val="32"/>
      <w:szCs w:val="32"/>
    </w:rPr>
  </w:style>
  <w:style w:type="paragraph" w:styleId="2">
    <w:name w:val="heading 2"/>
    <w:basedOn w:val="a"/>
    <w:next w:val="a"/>
    <w:qFormat/>
    <w:rsid w:val="00083B10"/>
    <w:pPr>
      <w:keepNext/>
      <w:overflowPunct w:val="0"/>
      <w:autoSpaceDE w:val="0"/>
      <w:autoSpaceDN w:val="0"/>
      <w:adjustRightInd w:val="0"/>
      <w:jc w:val="both"/>
      <w:textAlignment w:val="baseline"/>
      <w:outlineLvl w:val="1"/>
    </w:pPr>
    <w:rPr>
      <w:rFonts w:ascii="Arial" w:hAnsi="Arial" w:cs="Arial"/>
      <w:b/>
      <w:bCs/>
      <w:sz w:val="18"/>
      <w:szCs w:val="20"/>
      <w:lang w:val="ru-RU" w:eastAsia="ru-RU"/>
    </w:rPr>
  </w:style>
  <w:style w:type="paragraph" w:styleId="8">
    <w:name w:val="heading 8"/>
    <w:basedOn w:val="a"/>
    <w:next w:val="a"/>
    <w:qFormat/>
    <w:rsid w:val="00674F6E"/>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83B10"/>
    <w:pPr>
      <w:overflowPunct w:val="0"/>
      <w:autoSpaceDE w:val="0"/>
      <w:autoSpaceDN w:val="0"/>
      <w:adjustRightInd w:val="0"/>
      <w:jc w:val="center"/>
      <w:textAlignment w:val="baseline"/>
    </w:pPr>
    <w:rPr>
      <w:rFonts w:ascii="Arial" w:hAnsi="Arial" w:cs="Arial"/>
      <w:b/>
      <w:szCs w:val="20"/>
      <w:lang w:val="ru-RU" w:eastAsia="ru-RU"/>
    </w:rPr>
  </w:style>
  <w:style w:type="paragraph" w:styleId="20">
    <w:name w:val="Body Text 2"/>
    <w:basedOn w:val="a"/>
    <w:link w:val="21"/>
    <w:rsid w:val="00083B10"/>
    <w:pPr>
      <w:tabs>
        <w:tab w:val="left" w:pos="360"/>
      </w:tabs>
      <w:overflowPunct w:val="0"/>
      <w:autoSpaceDE w:val="0"/>
      <w:autoSpaceDN w:val="0"/>
      <w:adjustRightInd w:val="0"/>
      <w:textAlignment w:val="baseline"/>
    </w:pPr>
    <w:rPr>
      <w:rFonts w:ascii="Arial" w:hAnsi="Arial" w:cs="Arial"/>
      <w:sz w:val="18"/>
      <w:szCs w:val="20"/>
      <w:lang w:val="ru-RU" w:eastAsia="ru-RU"/>
    </w:rPr>
  </w:style>
  <w:style w:type="paragraph" w:styleId="a4">
    <w:name w:val="Body Text"/>
    <w:basedOn w:val="a"/>
    <w:link w:val="a5"/>
    <w:rsid w:val="00083B10"/>
    <w:pPr>
      <w:overflowPunct w:val="0"/>
      <w:autoSpaceDE w:val="0"/>
      <w:autoSpaceDN w:val="0"/>
      <w:adjustRightInd w:val="0"/>
      <w:jc w:val="both"/>
      <w:textAlignment w:val="baseline"/>
    </w:pPr>
    <w:rPr>
      <w:rFonts w:ascii="Arial" w:hAnsi="Arial" w:cs="Arial"/>
      <w:szCs w:val="20"/>
      <w:lang w:val="ru-RU" w:eastAsia="ru-RU"/>
    </w:rPr>
  </w:style>
  <w:style w:type="paragraph" w:styleId="22">
    <w:name w:val="Body Text Indent 2"/>
    <w:basedOn w:val="a"/>
    <w:rsid w:val="00083B10"/>
    <w:pPr>
      <w:spacing w:after="120" w:line="480" w:lineRule="auto"/>
      <w:ind w:left="283"/>
    </w:pPr>
  </w:style>
  <w:style w:type="paragraph" w:styleId="a6">
    <w:name w:val="Balloon Text"/>
    <w:basedOn w:val="a"/>
    <w:semiHidden/>
    <w:rsid w:val="00555C3E"/>
    <w:rPr>
      <w:rFonts w:ascii="Tahoma" w:hAnsi="Tahoma" w:cs="Tahoma"/>
      <w:sz w:val="16"/>
      <w:szCs w:val="16"/>
    </w:rPr>
  </w:style>
  <w:style w:type="paragraph" w:styleId="a7">
    <w:name w:val="header"/>
    <w:basedOn w:val="a"/>
    <w:link w:val="a8"/>
    <w:uiPriority w:val="99"/>
    <w:rsid w:val="00555C3E"/>
    <w:pPr>
      <w:tabs>
        <w:tab w:val="center" w:pos="4677"/>
        <w:tab w:val="right" w:pos="9355"/>
      </w:tabs>
      <w:overflowPunct w:val="0"/>
      <w:autoSpaceDE w:val="0"/>
      <w:autoSpaceDN w:val="0"/>
      <w:adjustRightInd w:val="0"/>
      <w:textAlignment w:val="baseline"/>
    </w:pPr>
    <w:rPr>
      <w:rFonts w:ascii="Arial" w:hAnsi="Arial" w:cs="Arial"/>
      <w:sz w:val="18"/>
      <w:szCs w:val="20"/>
      <w:lang w:val="ru-RU" w:eastAsia="ru-RU"/>
    </w:rPr>
  </w:style>
  <w:style w:type="character" w:styleId="a9">
    <w:name w:val="Hyperlink"/>
    <w:rsid w:val="00674F6E"/>
    <w:rPr>
      <w:color w:val="0000FF"/>
      <w:u w:val="single"/>
    </w:rPr>
  </w:style>
  <w:style w:type="paragraph" w:styleId="aa">
    <w:name w:val="footer"/>
    <w:basedOn w:val="a"/>
    <w:link w:val="ab"/>
    <w:rsid w:val="00540EAA"/>
    <w:pPr>
      <w:tabs>
        <w:tab w:val="center" w:pos="4677"/>
        <w:tab w:val="right" w:pos="9355"/>
      </w:tabs>
    </w:pPr>
  </w:style>
  <w:style w:type="character" w:customStyle="1" w:styleId="ab">
    <w:name w:val="Нижний колонтитул Знак"/>
    <w:link w:val="aa"/>
    <w:rsid w:val="00540EAA"/>
    <w:rPr>
      <w:sz w:val="24"/>
      <w:szCs w:val="24"/>
      <w:lang w:val="en-US" w:eastAsia="en-US"/>
    </w:rPr>
  </w:style>
  <w:style w:type="character" w:customStyle="1" w:styleId="a8">
    <w:name w:val="Верхний колонтитул Знак"/>
    <w:link w:val="a7"/>
    <w:uiPriority w:val="99"/>
    <w:rsid w:val="00540EAA"/>
    <w:rPr>
      <w:rFonts w:ascii="Arial" w:hAnsi="Arial" w:cs="Arial"/>
      <w:sz w:val="18"/>
    </w:rPr>
  </w:style>
  <w:style w:type="table" w:styleId="ac">
    <w:name w:val="Table Grid"/>
    <w:basedOn w:val="a1"/>
    <w:uiPriority w:val="59"/>
    <w:rsid w:val="0061708B"/>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C7285B"/>
    <w:pPr>
      <w:ind w:left="720"/>
      <w:contextualSpacing/>
    </w:pPr>
  </w:style>
  <w:style w:type="character" w:styleId="ae">
    <w:name w:val="annotation reference"/>
    <w:basedOn w:val="a0"/>
    <w:semiHidden/>
    <w:unhideWhenUsed/>
    <w:rsid w:val="0043598F"/>
    <w:rPr>
      <w:sz w:val="16"/>
      <w:szCs w:val="16"/>
    </w:rPr>
  </w:style>
  <w:style w:type="paragraph" w:styleId="af">
    <w:name w:val="annotation text"/>
    <w:basedOn w:val="a"/>
    <w:link w:val="af0"/>
    <w:semiHidden/>
    <w:unhideWhenUsed/>
    <w:rsid w:val="0043598F"/>
    <w:rPr>
      <w:sz w:val="20"/>
      <w:szCs w:val="20"/>
    </w:rPr>
  </w:style>
  <w:style w:type="character" w:customStyle="1" w:styleId="af0">
    <w:name w:val="Текст примечания Знак"/>
    <w:basedOn w:val="a0"/>
    <w:link w:val="af"/>
    <w:semiHidden/>
    <w:rsid w:val="0043598F"/>
    <w:rPr>
      <w:lang w:val="en-US" w:eastAsia="en-US"/>
    </w:rPr>
  </w:style>
  <w:style w:type="paragraph" w:styleId="af1">
    <w:name w:val="annotation subject"/>
    <w:basedOn w:val="af"/>
    <w:next w:val="af"/>
    <w:link w:val="af2"/>
    <w:semiHidden/>
    <w:unhideWhenUsed/>
    <w:rsid w:val="0043598F"/>
    <w:rPr>
      <w:b/>
      <w:bCs/>
    </w:rPr>
  </w:style>
  <w:style w:type="character" w:customStyle="1" w:styleId="af2">
    <w:name w:val="Тема примечания Знак"/>
    <w:basedOn w:val="af0"/>
    <w:link w:val="af1"/>
    <w:semiHidden/>
    <w:rsid w:val="0043598F"/>
    <w:rPr>
      <w:b/>
      <w:bCs/>
      <w:lang w:val="en-US" w:eastAsia="en-US"/>
    </w:rPr>
  </w:style>
  <w:style w:type="paragraph" w:styleId="af3">
    <w:name w:val="footnote text"/>
    <w:basedOn w:val="a"/>
    <w:link w:val="af4"/>
    <w:semiHidden/>
    <w:unhideWhenUsed/>
    <w:rsid w:val="0043598F"/>
    <w:rPr>
      <w:sz w:val="20"/>
      <w:szCs w:val="20"/>
    </w:rPr>
  </w:style>
  <w:style w:type="character" w:customStyle="1" w:styleId="af4">
    <w:name w:val="Текст сноски Знак"/>
    <w:basedOn w:val="a0"/>
    <w:link w:val="af3"/>
    <w:semiHidden/>
    <w:rsid w:val="0043598F"/>
    <w:rPr>
      <w:lang w:val="en-US" w:eastAsia="en-US"/>
    </w:rPr>
  </w:style>
  <w:style w:type="character" w:styleId="af5">
    <w:name w:val="footnote reference"/>
    <w:basedOn w:val="a0"/>
    <w:semiHidden/>
    <w:unhideWhenUsed/>
    <w:rsid w:val="0043598F"/>
    <w:rPr>
      <w:vertAlign w:val="superscript"/>
    </w:rPr>
  </w:style>
  <w:style w:type="character" w:customStyle="1" w:styleId="a5">
    <w:name w:val="Основной текст Знак"/>
    <w:basedOn w:val="a0"/>
    <w:link w:val="a4"/>
    <w:rsid w:val="00DA6B00"/>
    <w:rPr>
      <w:rFonts w:ascii="Arial" w:hAnsi="Arial" w:cs="Arial"/>
      <w:sz w:val="24"/>
    </w:rPr>
  </w:style>
  <w:style w:type="character" w:customStyle="1" w:styleId="21">
    <w:name w:val="Основной текст 2 Знак"/>
    <w:basedOn w:val="a0"/>
    <w:link w:val="20"/>
    <w:rsid w:val="00DA6B00"/>
    <w:rPr>
      <w:rFonts w:ascii="Arial" w:hAnsi="Arial" w:cs="Arial"/>
      <w:sz w:val="18"/>
    </w:rPr>
  </w:style>
  <w:style w:type="paragraph" w:customStyle="1" w:styleId="ConsNormal">
    <w:name w:val="ConsNormal"/>
    <w:rsid w:val="00DA6B00"/>
    <w:pPr>
      <w:autoSpaceDE w:val="0"/>
      <w:autoSpaceDN w:val="0"/>
      <w:adjustRightInd w:val="0"/>
      <w:jc w:val="both"/>
    </w:pPr>
    <w:rPr>
      <w:rFonts w:ascii="Courier New" w:hAnsi="Courier New" w:cs="Courier New"/>
      <w:lang w:eastAsia="en-US"/>
    </w:rPr>
  </w:style>
  <w:style w:type="paragraph" w:customStyle="1" w:styleId="ConsDTNormal">
    <w:name w:val="ConsDTNormal"/>
    <w:uiPriority w:val="99"/>
    <w:rsid w:val="00DA6B00"/>
    <w:pPr>
      <w:autoSpaceDE w:val="0"/>
      <w:autoSpaceDN w:val="0"/>
      <w:adjustRightInd w:val="0"/>
      <w:jc w:val="both"/>
    </w:pPr>
    <w:rPr>
      <w:sz w:val="24"/>
      <w:szCs w:val="24"/>
      <w:lang w:eastAsia="en-US"/>
    </w:rPr>
  </w:style>
  <w:style w:type="character" w:styleId="af6">
    <w:name w:val="Unresolved Mention"/>
    <w:basedOn w:val="a0"/>
    <w:uiPriority w:val="99"/>
    <w:semiHidden/>
    <w:unhideWhenUsed/>
    <w:rsid w:val="00F26F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716351">
      <w:bodyDiv w:val="1"/>
      <w:marLeft w:val="0"/>
      <w:marRight w:val="0"/>
      <w:marTop w:val="0"/>
      <w:marBottom w:val="0"/>
      <w:divBdr>
        <w:top w:val="none" w:sz="0" w:space="0" w:color="auto"/>
        <w:left w:val="none" w:sz="0" w:space="0" w:color="auto"/>
        <w:bottom w:val="none" w:sz="0" w:space="0" w:color="auto"/>
        <w:right w:val="none" w:sz="0" w:space="0" w:color="auto"/>
      </w:divBdr>
    </w:div>
    <w:div w:id="204972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lkovo-cargo.ru/clients/price-list/custom-brokerage-servi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clarant@pulkovo-ca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0AD1B-AB23-4DEB-B040-2C407B519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9</Pages>
  <Words>5614</Words>
  <Characters>32003</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ДОГОВОР НА ОКАЗАНИЕ УСЛУГ ПО ТАМОЖЕННОМУ ОФОРМЛЕНИЮ</vt:lpstr>
    </vt:vector>
  </TitlesOfParts>
  <Company>Грузовой терминал Пулково</Company>
  <LinksUpToDate>false</LinksUpToDate>
  <CharactersWithSpaces>37542</CharactersWithSpaces>
  <SharedDoc>false</SharedDoc>
  <HLinks>
    <vt:vector size="6" baseType="variant">
      <vt:variant>
        <vt:i4>3473499</vt:i4>
      </vt:variant>
      <vt:variant>
        <vt:i4>0</vt:i4>
      </vt:variant>
      <vt:variant>
        <vt:i4>0</vt:i4>
      </vt:variant>
      <vt:variant>
        <vt:i4>5</vt:i4>
      </vt:variant>
      <vt:variant>
        <vt:lpwstr>mailto:info@pulkovo-cargo.ru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НА ОКАЗАНИЕ УСЛУГ ПО ТАМОЖЕННОМУ ОФОРМЛЕНИЮ</dc:title>
  <dc:creator>Алексей</dc:creator>
  <cp:lastModifiedBy>Яровой Сергей Олегович</cp:lastModifiedBy>
  <cp:revision>11</cp:revision>
  <cp:lastPrinted>2022-11-15T16:22:00Z</cp:lastPrinted>
  <dcterms:created xsi:type="dcterms:W3CDTF">2023-08-17T09:22:00Z</dcterms:created>
  <dcterms:modified xsi:type="dcterms:W3CDTF">2023-09-21T13:56:00Z</dcterms:modified>
</cp:coreProperties>
</file>